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A53E" w14:textId="189EB034" w:rsidR="009E23A2" w:rsidRDefault="009E23A2" w:rsidP="006B7F8F">
      <w:pPr>
        <w:jc w:val="center"/>
        <w:rPr>
          <w:rFonts w:ascii="Arial" w:hAnsi="Arial" w:cs="Arial"/>
          <w:b/>
          <w:bCs/>
          <w:sz w:val="24"/>
          <w:szCs w:val="24"/>
        </w:rPr>
      </w:pPr>
      <w:r>
        <w:rPr>
          <w:noProof/>
        </w:rPr>
        <w:drawing>
          <wp:anchor distT="0" distB="0" distL="114300" distR="114300" simplePos="0" relativeHeight="251658240" behindDoc="1" locked="0" layoutInCell="1" allowOverlap="1" wp14:anchorId="7C03A23F" wp14:editId="0C73D2D8">
            <wp:simplePos x="0" y="0"/>
            <wp:positionH relativeFrom="margin">
              <wp:align>right</wp:align>
            </wp:positionH>
            <wp:positionV relativeFrom="paragraph">
              <wp:posOffset>0</wp:posOffset>
            </wp:positionV>
            <wp:extent cx="1847850" cy="959766"/>
            <wp:effectExtent l="0" t="0" r="0" b="0"/>
            <wp:wrapTight wrapText="bothSides">
              <wp:wrapPolygon edited="0">
                <wp:start x="0" y="0"/>
                <wp:lineTo x="0" y="21014"/>
                <wp:lineTo x="21377" y="21014"/>
                <wp:lineTo x="21377" y="0"/>
                <wp:lineTo x="0" y="0"/>
              </wp:wrapPolygon>
            </wp:wrapTight>
            <wp:docPr id="852079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959766"/>
                    </a:xfrm>
                    <a:prstGeom prst="rect">
                      <a:avLst/>
                    </a:prstGeom>
                    <a:noFill/>
                    <a:ln>
                      <a:noFill/>
                    </a:ln>
                  </pic:spPr>
                </pic:pic>
              </a:graphicData>
            </a:graphic>
          </wp:anchor>
        </w:drawing>
      </w:r>
    </w:p>
    <w:p w14:paraId="4BB71C11" w14:textId="77777777" w:rsidR="009E23A2" w:rsidRDefault="009E23A2" w:rsidP="006B7F8F">
      <w:pPr>
        <w:jc w:val="center"/>
        <w:rPr>
          <w:rFonts w:ascii="Arial" w:hAnsi="Arial" w:cs="Arial"/>
          <w:b/>
          <w:bCs/>
          <w:sz w:val="24"/>
          <w:szCs w:val="24"/>
        </w:rPr>
      </w:pPr>
    </w:p>
    <w:p w14:paraId="3EF2985C" w14:textId="77777777" w:rsidR="009E23A2" w:rsidRDefault="009E23A2" w:rsidP="006B7F8F">
      <w:pPr>
        <w:jc w:val="center"/>
        <w:rPr>
          <w:rFonts w:ascii="Arial" w:hAnsi="Arial" w:cs="Arial"/>
          <w:b/>
          <w:bCs/>
          <w:sz w:val="24"/>
          <w:szCs w:val="24"/>
        </w:rPr>
      </w:pPr>
    </w:p>
    <w:p w14:paraId="54C7609C" w14:textId="77777777" w:rsidR="009E23A2" w:rsidRDefault="009E23A2" w:rsidP="006B7F8F">
      <w:pPr>
        <w:jc w:val="center"/>
        <w:rPr>
          <w:rFonts w:ascii="Arial" w:hAnsi="Arial" w:cs="Arial"/>
          <w:b/>
          <w:bCs/>
          <w:sz w:val="24"/>
          <w:szCs w:val="24"/>
        </w:rPr>
      </w:pPr>
    </w:p>
    <w:p w14:paraId="657D8F0A" w14:textId="6ADB6471" w:rsidR="00881B76" w:rsidRPr="00501969" w:rsidRDefault="006B7F8F" w:rsidP="006B7F8F">
      <w:pPr>
        <w:jc w:val="center"/>
        <w:rPr>
          <w:rFonts w:ascii="Arial" w:hAnsi="Arial" w:cs="Arial"/>
          <w:b/>
          <w:bCs/>
          <w:sz w:val="24"/>
          <w:szCs w:val="24"/>
        </w:rPr>
      </w:pPr>
      <w:r w:rsidRPr="00501969">
        <w:rPr>
          <w:rFonts w:ascii="Arial" w:hAnsi="Arial" w:cs="Arial"/>
          <w:b/>
          <w:bCs/>
          <w:sz w:val="24"/>
          <w:szCs w:val="24"/>
        </w:rPr>
        <w:t>Restrictive Physical Intervention Policy</w:t>
      </w:r>
      <w:r w:rsidR="00881B76" w:rsidRPr="00501969">
        <w:rPr>
          <w:rFonts w:ascii="Arial" w:hAnsi="Arial" w:cs="Arial"/>
          <w:b/>
          <w:bCs/>
          <w:sz w:val="24"/>
          <w:szCs w:val="24"/>
        </w:rPr>
        <w:t xml:space="preserve"> </w:t>
      </w:r>
    </w:p>
    <w:p w14:paraId="34A5C24B" w14:textId="01566DD9" w:rsidR="006B7F8F" w:rsidRPr="00501969" w:rsidRDefault="00881B76" w:rsidP="00881B76">
      <w:pPr>
        <w:rPr>
          <w:rFonts w:ascii="Arial" w:hAnsi="Arial" w:cs="Arial"/>
          <w:b/>
          <w:bCs/>
          <w:sz w:val="24"/>
          <w:szCs w:val="24"/>
        </w:rPr>
      </w:pPr>
      <w:r w:rsidRPr="00501969">
        <w:rPr>
          <w:rFonts w:ascii="Arial" w:hAnsi="Arial" w:cs="Arial"/>
          <w:b/>
          <w:bCs/>
          <w:sz w:val="24"/>
          <w:szCs w:val="24"/>
        </w:rPr>
        <w:t>BACKGROUND</w:t>
      </w:r>
    </w:p>
    <w:p w14:paraId="7467705C" w14:textId="360F2288" w:rsidR="004C60CB" w:rsidRPr="00501969" w:rsidRDefault="004C60CB" w:rsidP="00881B76">
      <w:pPr>
        <w:rPr>
          <w:rFonts w:ascii="Arial" w:hAnsi="Arial" w:cs="Arial"/>
          <w:sz w:val="24"/>
          <w:szCs w:val="24"/>
        </w:rPr>
      </w:pPr>
      <w:r w:rsidRPr="00501969">
        <w:rPr>
          <w:rFonts w:ascii="Arial" w:hAnsi="Arial" w:cs="Arial"/>
          <w:sz w:val="24"/>
          <w:szCs w:val="24"/>
        </w:rPr>
        <w:t xml:space="preserve">This policy </w:t>
      </w:r>
      <w:r w:rsidR="0043072E" w:rsidRPr="00501969">
        <w:rPr>
          <w:rFonts w:ascii="Arial" w:hAnsi="Arial" w:cs="Arial"/>
          <w:sz w:val="24"/>
          <w:szCs w:val="24"/>
        </w:rPr>
        <w:t>has been created to align with our legal duties, including our obligations under the Human Rights Act 1998 and the Equality Act 2010</w:t>
      </w:r>
      <w:r w:rsidR="000B1C36" w:rsidRPr="00501969">
        <w:rPr>
          <w:rFonts w:ascii="Arial" w:hAnsi="Arial" w:cs="Arial"/>
          <w:sz w:val="24"/>
          <w:szCs w:val="24"/>
        </w:rPr>
        <w:t xml:space="preserve"> and outlines </w:t>
      </w:r>
      <w:r w:rsidR="00D74B51" w:rsidRPr="00501969">
        <w:rPr>
          <w:rFonts w:ascii="Arial" w:hAnsi="Arial" w:cs="Arial"/>
          <w:sz w:val="24"/>
          <w:szCs w:val="24"/>
        </w:rPr>
        <w:t>the requirements for recording and reporting incidents</w:t>
      </w:r>
      <w:r w:rsidR="0044604D" w:rsidRPr="00501969">
        <w:rPr>
          <w:rFonts w:ascii="Arial" w:hAnsi="Arial" w:cs="Arial"/>
          <w:sz w:val="24"/>
          <w:szCs w:val="24"/>
        </w:rPr>
        <w:t xml:space="preserve"> where restrictive physical intervention or seclusion has been used.</w:t>
      </w:r>
      <w:r w:rsidR="00D65D78" w:rsidRPr="00501969">
        <w:rPr>
          <w:rFonts w:ascii="Arial" w:hAnsi="Arial" w:cs="Arial"/>
          <w:sz w:val="24"/>
          <w:szCs w:val="24"/>
        </w:rPr>
        <w:t xml:space="preserve"> This policy is based on guidance from the Department for Education </w:t>
      </w:r>
      <w:commentRangeStart w:id="0"/>
      <w:r w:rsidR="00FC6D99" w:rsidRPr="00501969">
        <w:rPr>
          <w:rFonts w:ascii="Arial" w:hAnsi="Arial" w:cs="Arial"/>
          <w:sz w:val="24"/>
          <w:szCs w:val="24"/>
        </w:rPr>
        <w:fldChar w:fldCharType="begin"/>
      </w:r>
      <w:r w:rsidR="00FC6D99" w:rsidRPr="00501969">
        <w:rPr>
          <w:rFonts w:ascii="Arial" w:hAnsi="Arial" w:cs="Arial"/>
          <w:sz w:val="24"/>
          <w:szCs w:val="24"/>
        </w:rPr>
        <w:instrText>HYPERLINK "https://assets.publishing.service.gov.uk/media/6943dad6501cdd438f4cf5aa/Restrictive_interventions_including_use_of_reasonable_force_in_schools.pdf"</w:instrText>
      </w:r>
      <w:r w:rsidR="00FC6D99" w:rsidRPr="00501969">
        <w:rPr>
          <w:rFonts w:ascii="Arial" w:hAnsi="Arial" w:cs="Arial"/>
          <w:sz w:val="24"/>
          <w:szCs w:val="24"/>
        </w:rPr>
      </w:r>
      <w:r w:rsidR="00FC6D99" w:rsidRPr="00501969">
        <w:rPr>
          <w:rFonts w:ascii="Arial" w:hAnsi="Arial" w:cs="Arial"/>
          <w:sz w:val="24"/>
          <w:szCs w:val="24"/>
        </w:rPr>
        <w:fldChar w:fldCharType="separate"/>
      </w:r>
      <w:r w:rsidR="00FC6D99" w:rsidRPr="00501969">
        <w:rPr>
          <w:rStyle w:val="Hyperlink"/>
          <w:rFonts w:ascii="Arial" w:hAnsi="Arial" w:cs="Arial"/>
          <w:sz w:val="24"/>
          <w:szCs w:val="24"/>
        </w:rPr>
        <w:t>Use of reasonable force and other restrictive interventions guidance (2026)</w:t>
      </w:r>
      <w:r w:rsidR="00FC6D99" w:rsidRPr="00501969">
        <w:rPr>
          <w:rFonts w:ascii="Arial" w:hAnsi="Arial" w:cs="Arial"/>
          <w:sz w:val="24"/>
          <w:szCs w:val="24"/>
        </w:rPr>
        <w:fldChar w:fldCharType="end"/>
      </w:r>
      <w:commentRangeEnd w:id="0"/>
      <w:r w:rsidR="000917A3" w:rsidRPr="00501969">
        <w:rPr>
          <w:rStyle w:val="CommentReference"/>
          <w:rFonts w:ascii="Arial" w:hAnsi="Arial" w:cs="Arial"/>
          <w:sz w:val="24"/>
          <w:szCs w:val="24"/>
        </w:rPr>
        <w:commentReference w:id="0"/>
      </w:r>
      <w:r w:rsidR="000917A3" w:rsidRPr="00501969">
        <w:rPr>
          <w:rFonts w:ascii="Arial" w:hAnsi="Arial" w:cs="Arial"/>
          <w:sz w:val="24"/>
          <w:szCs w:val="24"/>
        </w:rPr>
        <w:t xml:space="preserve"> </w:t>
      </w:r>
      <w:r w:rsidR="001475F5" w:rsidRPr="00501969">
        <w:rPr>
          <w:rFonts w:ascii="Arial" w:hAnsi="Arial" w:cs="Arial"/>
          <w:sz w:val="24"/>
          <w:szCs w:val="24"/>
        </w:rPr>
        <w:t xml:space="preserve"> which </w:t>
      </w:r>
      <w:r w:rsidR="00FE33E8" w:rsidRPr="00A70973">
        <w:rPr>
          <w:rFonts w:ascii="Arial" w:hAnsi="Arial" w:cs="Arial"/>
          <w:b/>
          <w:bCs/>
          <w:sz w:val="24"/>
          <w:szCs w:val="24"/>
        </w:rPr>
        <w:t>must</w:t>
      </w:r>
      <w:r w:rsidR="00FE33E8" w:rsidRPr="00501969">
        <w:rPr>
          <w:rFonts w:ascii="Arial" w:hAnsi="Arial" w:cs="Arial"/>
          <w:sz w:val="24"/>
          <w:szCs w:val="24"/>
        </w:rPr>
        <w:t xml:space="preserve"> be read alongside the model policy and HCC guidance document.</w:t>
      </w:r>
    </w:p>
    <w:p w14:paraId="61891A15" w14:textId="0639C6A3" w:rsidR="00881B76" w:rsidRPr="00501969" w:rsidRDefault="00C02BFC" w:rsidP="00881B76">
      <w:pPr>
        <w:rPr>
          <w:rFonts w:ascii="Arial" w:hAnsi="Arial" w:cs="Arial"/>
          <w:sz w:val="24"/>
          <w:szCs w:val="24"/>
        </w:rPr>
      </w:pPr>
      <w:r w:rsidRPr="00501969">
        <w:rPr>
          <w:rFonts w:ascii="Arial" w:hAnsi="Arial" w:cs="Arial"/>
          <w:sz w:val="24"/>
          <w:szCs w:val="24"/>
        </w:rPr>
        <w:t>The following definitions inform this policy and how we might support pupils in our setting</w:t>
      </w:r>
      <w:r w:rsidR="00E62EE3" w:rsidRPr="00501969">
        <w:rPr>
          <w:rFonts w:ascii="Arial" w:hAnsi="Arial" w:cs="Arial"/>
          <w:sz w:val="24"/>
          <w:szCs w:val="24"/>
        </w:rPr>
        <w:t>:</w:t>
      </w:r>
    </w:p>
    <w:p w14:paraId="16DF3172" w14:textId="77777777" w:rsidR="00E62EE3" w:rsidRPr="00501969" w:rsidRDefault="00E62EE3" w:rsidP="00E62EE3">
      <w:pPr>
        <w:pStyle w:val="ListParagraph"/>
        <w:numPr>
          <w:ilvl w:val="0"/>
          <w:numId w:val="1"/>
        </w:numPr>
        <w:jc w:val="both"/>
        <w:rPr>
          <w:rFonts w:ascii="Arial" w:hAnsi="Arial" w:cs="Arial"/>
          <w:sz w:val="24"/>
          <w:szCs w:val="24"/>
        </w:rPr>
      </w:pPr>
      <w:r w:rsidRPr="00501969">
        <w:rPr>
          <w:rFonts w:ascii="Arial" w:hAnsi="Arial" w:cs="Arial"/>
          <w:b/>
          <w:bCs/>
          <w:sz w:val="24"/>
          <w:szCs w:val="24"/>
        </w:rPr>
        <w:t>Restrictive physical intervention</w:t>
      </w:r>
      <w:r w:rsidRPr="00501969">
        <w:rPr>
          <w:rFonts w:ascii="Arial" w:hAnsi="Arial" w:cs="Arial"/>
          <w:sz w:val="24"/>
          <w:szCs w:val="24"/>
        </w:rPr>
        <w:t xml:space="preserve"> - a means to prevent, restrict, or subdue movement of the body, or part of the body, of a pupil. </w:t>
      </w:r>
    </w:p>
    <w:p w14:paraId="0B789239" w14:textId="77777777" w:rsidR="00E62EE3" w:rsidRPr="00501969" w:rsidRDefault="00E62EE3" w:rsidP="00E62EE3">
      <w:pPr>
        <w:pStyle w:val="ListParagraph"/>
        <w:numPr>
          <w:ilvl w:val="0"/>
          <w:numId w:val="1"/>
        </w:numPr>
        <w:jc w:val="both"/>
        <w:rPr>
          <w:rFonts w:ascii="Arial" w:hAnsi="Arial" w:cs="Arial"/>
          <w:sz w:val="24"/>
          <w:szCs w:val="24"/>
        </w:rPr>
      </w:pPr>
      <w:r w:rsidRPr="00501969">
        <w:rPr>
          <w:rFonts w:ascii="Arial" w:hAnsi="Arial" w:cs="Arial"/>
          <w:b/>
          <w:bCs/>
          <w:sz w:val="24"/>
          <w:szCs w:val="24"/>
        </w:rPr>
        <w:t>Reasonable force:</w:t>
      </w:r>
      <w:r w:rsidRPr="00501969">
        <w:rPr>
          <w:rFonts w:ascii="Arial" w:hAnsi="Arial" w:cs="Arial"/>
          <w:sz w:val="24"/>
          <w:szCs w:val="24"/>
        </w:rPr>
        <w:t xml:space="preserve"> a term used in legislation which includes restrictive physical interventions. All members of school staff have the legal power to use reasonable force in limited circumstances. Reasonable means using no more force than is necessary for the least amount of time, the application of which will depend on the circumstances.</w:t>
      </w:r>
    </w:p>
    <w:p w14:paraId="2B8E43D7" w14:textId="77777777" w:rsidR="00E62EE3" w:rsidRPr="00501969" w:rsidRDefault="00E62EE3" w:rsidP="00E62EE3">
      <w:pPr>
        <w:pStyle w:val="ListParagraph"/>
        <w:numPr>
          <w:ilvl w:val="0"/>
          <w:numId w:val="1"/>
        </w:numPr>
        <w:jc w:val="both"/>
        <w:rPr>
          <w:rFonts w:ascii="Arial" w:hAnsi="Arial" w:cs="Arial"/>
          <w:sz w:val="24"/>
          <w:szCs w:val="24"/>
        </w:rPr>
      </w:pPr>
      <w:r w:rsidRPr="00501969">
        <w:rPr>
          <w:rFonts w:ascii="Arial" w:hAnsi="Arial" w:cs="Arial"/>
          <w:b/>
          <w:bCs/>
          <w:sz w:val="24"/>
          <w:szCs w:val="24"/>
        </w:rPr>
        <w:t>Seclusion:</w:t>
      </w:r>
      <w:r w:rsidRPr="00501969">
        <w:rPr>
          <w:rFonts w:ascii="Arial" w:hAnsi="Arial" w:cs="Arial"/>
          <w:sz w:val="24"/>
          <w:szCs w:val="24"/>
        </w:rPr>
        <w:t xml:space="preserve"> a non-disciplinary intervention involving keeping a pupil confined to a place away from others, and preventing them from leaving either by physical obstruction, blocking, or making them believe they will be punished if they try to leave.</w:t>
      </w:r>
    </w:p>
    <w:p w14:paraId="0BCD4C40" w14:textId="77777777" w:rsidR="00E62EE3" w:rsidRPr="00501969" w:rsidRDefault="00E62EE3" w:rsidP="00E62EE3">
      <w:pPr>
        <w:pStyle w:val="ListParagraph"/>
        <w:numPr>
          <w:ilvl w:val="0"/>
          <w:numId w:val="1"/>
        </w:numPr>
        <w:jc w:val="both"/>
        <w:rPr>
          <w:rFonts w:ascii="Arial" w:hAnsi="Arial" w:cs="Arial"/>
          <w:sz w:val="24"/>
          <w:szCs w:val="24"/>
        </w:rPr>
      </w:pPr>
      <w:r w:rsidRPr="00501969">
        <w:rPr>
          <w:rFonts w:ascii="Arial" w:hAnsi="Arial" w:cs="Arial"/>
          <w:b/>
          <w:bCs/>
          <w:sz w:val="24"/>
          <w:szCs w:val="24"/>
        </w:rPr>
        <w:t>Restraint:</w:t>
      </w:r>
      <w:r w:rsidRPr="00501969">
        <w:rPr>
          <w:rFonts w:ascii="Arial" w:hAnsi="Arial" w:cs="Arial"/>
          <w:sz w:val="24"/>
          <w:szCs w:val="24"/>
        </w:rPr>
        <w:t xml:space="preserve">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4CF2DEFA" w14:textId="407E86F0" w:rsidR="00E62EE3" w:rsidRDefault="00605BCD" w:rsidP="00605BCD">
      <w:pPr>
        <w:jc w:val="both"/>
        <w:rPr>
          <w:rFonts w:ascii="Arial" w:hAnsi="Arial" w:cs="Arial"/>
          <w:sz w:val="24"/>
          <w:szCs w:val="24"/>
        </w:rPr>
      </w:pPr>
      <w:r w:rsidRPr="00501969">
        <w:rPr>
          <w:rFonts w:ascii="Arial" w:hAnsi="Arial" w:cs="Arial"/>
          <w:sz w:val="24"/>
          <w:szCs w:val="24"/>
        </w:rPr>
        <w:t>All staff within this setting help pupils to take responsibility for their own behaviour</w:t>
      </w:r>
      <w:r w:rsidR="00A70973">
        <w:rPr>
          <w:rFonts w:ascii="Arial" w:hAnsi="Arial" w:cs="Arial"/>
          <w:sz w:val="24"/>
          <w:szCs w:val="24"/>
        </w:rPr>
        <w:t xml:space="preserve"> and all </w:t>
      </w:r>
      <w:r w:rsidR="00A70973" w:rsidRPr="00EB754B">
        <w:rPr>
          <w:rFonts w:ascii="Arial" w:hAnsi="Arial" w:cs="Arial"/>
          <w:sz w:val="24"/>
          <w:szCs w:val="24"/>
        </w:rPr>
        <w:t>behaviour is viewed as a communication</w:t>
      </w:r>
      <w:r w:rsidR="00F746E1" w:rsidRPr="00EB754B">
        <w:rPr>
          <w:rFonts w:ascii="Arial" w:hAnsi="Arial" w:cs="Arial"/>
          <w:sz w:val="24"/>
          <w:szCs w:val="24"/>
        </w:rPr>
        <w:t>.</w:t>
      </w:r>
      <w:r w:rsidR="00F746E1" w:rsidRPr="00501969">
        <w:rPr>
          <w:rFonts w:ascii="Arial" w:hAnsi="Arial" w:cs="Arial"/>
          <w:sz w:val="24"/>
          <w:szCs w:val="24"/>
        </w:rPr>
        <w:t xml:space="preserve"> We do this through a combination of approaches, which include:</w:t>
      </w:r>
    </w:p>
    <w:p w14:paraId="0A74CD3C" w14:textId="04041F1D" w:rsidR="00F746E1" w:rsidRPr="00501969" w:rsidRDefault="00F746E1" w:rsidP="00F746E1">
      <w:pPr>
        <w:pStyle w:val="ListParagraph"/>
        <w:numPr>
          <w:ilvl w:val="0"/>
          <w:numId w:val="2"/>
        </w:numPr>
        <w:jc w:val="both"/>
        <w:rPr>
          <w:rFonts w:ascii="Arial" w:hAnsi="Arial" w:cs="Arial"/>
          <w:sz w:val="24"/>
          <w:szCs w:val="24"/>
        </w:rPr>
      </w:pPr>
      <w:r w:rsidRPr="00501969">
        <w:rPr>
          <w:rFonts w:ascii="Arial" w:hAnsi="Arial" w:cs="Arial"/>
          <w:sz w:val="24"/>
          <w:szCs w:val="24"/>
        </w:rPr>
        <w:t>Positive role modelling</w:t>
      </w:r>
      <w:r w:rsidR="00187CE6" w:rsidRPr="00501969">
        <w:rPr>
          <w:rFonts w:ascii="Arial" w:hAnsi="Arial" w:cs="Arial"/>
          <w:sz w:val="24"/>
          <w:szCs w:val="24"/>
        </w:rPr>
        <w:t>.</w:t>
      </w:r>
    </w:p>
    <w:p w14:paraId="34DC939E" w14:textId="16A99D4C" w:rsidR="00621B6A" w:rsidRPr="00501969" w:rsidRDefault="00621B6A" w:rsidP="00F746E1">
      <w:pPr>
        <w:pStyle w:val="ListParagraph"/>
        <w:numPr>
          <w:ilvl w:val="0"/>
          <w:numId w:val="2"/>
        </w:numPr>
        <w:jc w:val="both"/>
        <w:rPr>
          <w:rFonts w:ascii="Arial" w:hAnsi="Arial" w:cs="Arial"/>
          <w:sz w:val="24"/>
          <w:szCs w:val="24"/>
        </w:rPr>
      </w:pPr>
      <w:r w:rsidRPr="00501969">
        <w:rPr>
          <w:rFonts w:ascii="Arial" w:hAnsi="Arial" w:cs="Arial"/>
          <w:sz w:val="24"/>
          <w:szCs w:val="24"/>
        </w:rPr>
        <w:t>Unconditional positive regard and trusting relationships</w:t>
      </w:r>
      <w:r w:rsidR="00187CE6" w:rsidRPr="00501969">
        <w:rPr>
          <w:rFonts w:ascii="Arial" w:hAnsi="Arial" w:cs="Arial"/>
          <w:sz w:val="24"/>
          <w:szCs w:val="24"/>
        </w:rPr>
        <w:t>.</w:t>
      </w:r>
    </w:p>
    <w:p w14:paraId="71929A28" w14:textId="36708BA2" w:rsidR="00621B6A" w:rsidRPr="00501969" w:rsidRDefault="00621B6A" w:rsidP="00F746E1">
      <w:pPr>
        <w:pStyle w:val="ListParagraph"/>
        <w:numPr>
          <w:ilvl w:val="0"/>
          <w:numId w:val="2"/>
        </w:numPr>
        <w:jc w:val="both"/>
        <w:rPr>
          <w:rFonts w:ascii="Arial" w:hAnsi="Arial" w:cs="Arial"/>
          <w:sz w:val="24"/>
          <w:szCs w:val="24"/>
        </w:rPr>
      </w:pPr>
      <w:r w:rsidRPr="00501969">
        <w:rPr>
          <w:rFonts w:ascii="Arial" w:hAnsi="Arial" w:cs="Arial"/>
          <w:sz w:val="24"/>
          <w:szCs w:val="24"/>
        </w:rPr>
        <w:t>Teaching a</w:t>
      </w:r>
      <w:r w:rsidR="004726AA" w:rsidRPr="00501969">
        <w:rPr>
          <w:rFonts w:ascii="Arial" w:hAnsi="Arial" w:cs="Arial"/>
          <w:sz w:val="24"/>
          <w:szCs w:val="24"/>
        </w:rPr>
        <w:t xml:space="preserve"> broad and balanced curriculum that is well matched to the needs of the pupils</w:t>
      </w:r>
      <w:r w:rsidR="00187CE6" w:rsidRPr="00501969">
        <w:rPr>
          <w:rFonts w:ascii="Arial" w:hAnsi="Arial" w:cs="Arial"/>
          <w:sz w:val="24"/>
          <w:szCs w:val="24"/>
        </w:rPr>
        <w:t>.</w:t>
      </w:r>
    </w:p>
    <w:p w14:paraId="1B731416" w14:textId="6EEDDE28" w:rsidR="004726AA" w:rsidRPr="00501969" w:rsidRDefault="004726AA" w:rsidP="00F746E1">
      <w:pPr>
        <w:pStyle w:val="ListParagraph"/>
        <w:numPr>
          <w:ilvl w:val="0"/>
          <w:numId w:val="2"/>
        </w:numPr>
        <w:jc w:val="both"/>
        <w:rPr>
          <w:rFonts w:ascii="Arial" w:hAnsi="Arial" w:cs="Arial"/>
          <w:sz w:val="24"/>
          <w:szCs w:val="24"/>
        </w:rPr>
      </w:pPr>
      <w:r w:rsidRPr="00501969">
        <w:rPr>
          <w:rFonts w:ascii="Arial" w:hAnsi="Arial" w:cs="Arial"/>
          <w:sz w:val="24"/>
          <w:szCs w:val="24"/>
        </w:rPr>
        <w:t>Setting appropriate boundaries and holding high expectations</w:t>
      </w:r>
      <w:r w:rsidR="002A2BBF" w:rsidRPr="00501969">
        <w:rPr>
          <w:rFonts w:ascii="Arial" w:hAnsi="Arial" w:cs="Arial"/>
          <w:sz w:val="24"/>
          <w:szCs w:val="24"/>
        </w:rPr>
        <w:t xml:space="preserve"> for all</w:t>
      </w:r>
      <w:r w:rsidR="00187CE6" w:rsidRPr="00501969">
        <w:rPr>
          <w:rFonts w:ascii="Arial" w:hAnsi="Arial" w:cs="Arial"/>
          <w:sz w:val="24"/>
          <w:szCs w:val="24"/>
        </w:rPr>
        <w:t>.</w:t>
      </w:r>
    </w:p>
    <w:p w14:paraId="14286660" w14:textId="5E1F3980" w:rsidR="00083A86" w:rsidRPr="00501969" w:rsidRDefault="00083A86" w:rsidP="00F746E1">
      <w:pPr>
        <w:pStyle w:val="ListParagraph"/>
        <w:numPr>
          <w:ilvl w:val="0"/>
          <w:numId w:val="2"/>
        </w:numPr>
        <w:jc w:val="both"/>
        <w:rPr>
          <w:rFonts w:ascii="Arial" w:hAnsi="Arial" w:cs="Arial"/>
          <w:sz w:val="24"/>
          <w:szCs w:val="24"/>
        </w:rPr>
      </w:pPr>
      <w:r w:rsidRPr="00501969">
        <w:rPr>
          <w:rFonts w:ascii="Arial" w:hAnsi="Arial" w:cs="Arial"/>
          <w:sz w:val="24"/>
          <w:szCs w:val="24"/>
        </w:rPr>
        <w:t>Providing supportive feedback</w:t>
      </w:r>
      <w:r w:rsidR="00187CE6" w:rsidRPr="00501969">
        <w:rPr>
          <w:rFonts w:ascii="Arial" w:hAnsi="Arial" w:cs="Arial"/>
          <w:sz w:val="24"/>
          <w:szCs w:val="24"/>
        </w:rPr>
        <w:t>.</w:t>
      </w:r>
    </w:p>
    <w:p w14:paraId="3E44AB2C" w14:textId="6B274F6F" w:rsidR="00852006" w:rsidRPr="00501969" w:rsidRDefault="004C60CB" w:rsidP="00F746E1">
      <w:pPr>
        <w:pStyle w:val="ListParagraph"/>
        <w:numPr>
          <w:ilvl w:val="0"/>
          <w:numId w:val="2"/>
        </w:numPr>
        <w:jc w:val="both"/>
        <w:rPr>
          <w:rFonts w:ascii="Arial" w:hAnsi="Arial" w:cs="Arial"/>
          <w:sz w:val="24"/>
          <w:szCs w:val="24"/>
        </w:rPr>
      </w:pPr>
      <w:r w:rsidRPr="00501969">
        <w:rPr>
          <w:rFonts w:ascii="Arial" w:hAnsi="Arial" w:cs="Arial"/>
          <w:sz w:val="24"/>
          <w:szCs w:val="24"/>
        </w:rPr>
        <w:t>Consideration of how the school and classroom environment can support all pupils to achieve and thrive</w:t>
      </w:r>
      <w:r w:rsidR="00187CE6" w:rsidRPr="00501969">
        <w:rPr>
          <w:rFonts w:ascii="Arial" w:hAnsi="Arial" w:cs="Arial"/>
          <w:sz w:val="24"/>
          <w:szCs w:val="24"/>
        </w:rPr>
        <w:t>.</w:t>
      </w:r>
    </w:p>
    <w:p w14:paraId="644ED959" w14:textId="15261119" w:rsidR="005B5646" w:rsidRPr="00501969" w:rsidRDefault="005B5646" w:rsidP="00F746E1">
      <w:pPr>
        <w:pStyle w:val="ListParagraph"/>
        <w:numPr>
          <w:ilvl w:val="0"/>
          <w:numId w:val="2"/>
        </w:numPr>
        <w:jc w:val="both"/>
        <w:rPr>
          <w:rFonts w:ascii="Arial" w:hAnsi="Arial" w:cs="Arial"/>
          <w:sz w:val="24"/>
          <w:szCs w:val="24"/>
        </w:rPr>
      </w:pPr>
      <w:r w:rsidRPr="00501969">
        <w:rPr>
          <w:rFonts w:ascii="Arial" w:hAnsi="Arial" w:cs="Arial"/>
          <w:sz w:val="24"/>
          <w:szCs w:val="24"/>
        </w:rPr>
        <w:t>Sharing best practice</w:t>
      </w:r>
      <w:r w:rsidR="00A642EA" w:rsidRPr="00501969">
        <w:rPr>
          <w:rFonts w:ascii="Arial" w:hAnsi="Arial" w:cs="Arial"/>
          <w:sz w:val="24"/>
          <w:szCs w:val="24"/>
        </w:rPr>
        <w:t xml:space="preserve"> for whole class behaviour management, and for managing communal spaces</w:t>
      </w:r>
      <w:r w:rsidR="00D71661" w:rsidRPr="00501969">
        <w:rPr>
          <w:rFonts w:ascii="Arial" w:hAnsi="Arial" w:cs="Arial"/>
          <w:sz w:val="24"/>
          <w:szCs w:val="24"/>
        </w:rPr>
        <w:t>.</w:t>
      </w:r>
    </w:p>
    <w:p w14:paraId="454444F3" w14:textId="7E18466F" w:rsidR="00D71661" w:rsidRPr="00501969" w:rsidRDefault="00D71661" w:rsidP="00F746E1">
      <w:pPr>
        <w:pStyle w:val="ListParagraph"/>
        <w:numPr>
          <w:ilvl w:val="0"/>
          <w:numId w:val="2"/>
        </w:numPr>
        <w:jc w:val="both"/>
        <w:rPr>
          <w:rFonts w:ascii="Arial" w:hAnsi="Arial" w:cs="Arial"/>
          <w:sz w:val="24"/>
          <w:szCs w:val="24"/>
        </w:rPr>
      </w:pPr>
      <w:r w:rsidRPr="00501969">
        <w:rPr>
          <w:rFonts w:ascii="Arial" w:hAnsi="Arial" w:cs="Arial"/>
          <w:sz w:val="24"/>
          <w:szCs w:val="24"/>
        </w:rPr>
        <w:t>Training staff in effective communication strategies.</w:t>
      </w:r>
    </w:p>
    <w:p w14:paraId="7F3E18ED" w14:textId="6DBC481C" w:rsidR="00D71661" w:rsidRPr="00501969" w:rsidRDefault="00951936" w:rsidP="00F746E1">
      <w:pPr>
        <w:pStyle w:val="ListParagraph"/>
        <w:numPr>
          <w:ilvl w:val="0"/>
          <w:numId w:val="2"/>
        </w:numPr>
        <w:jc w:val="both"/>
        <w:rPr>
          <w:rFonts w:ascii="Arial" w:hAnsi="Arial" w:cs="Arial"/>
          <w:sz w:val="24"/>
          <w:szCs w:val="24"/>
        </w:rPr>
      </w:pPr>
      <w:r w:rsidRPr="00501969">
        <w:rPr>
          <w:rFonts w:ascii="Arial" w:hAnsi="Arial" w:cs="Arial"/>
          <w:sz w:val="24"/>
          <w:szCs w:val="24"/>
        </w:rPr>
        <w:t>Recording and analysing data on the use of restrictive physical intervention to inform</w:t>
      </w:r>
      <w:r w:rsidR="00187CE6" w:rsidRPr="00501969">
        <w:rPr>
          <w:rFonts w:ascii="Arial" w:hAnsi="Arial" w:cs="Arial"/>
          <w:sz w:val="24"/>
          <w:szCs w:val="24"/>
        </w:rPr>
        <w:t xml:space="preserve"> future plans.</w:t>
      </w:r>
    </w:p>
    <w:p w14:paraId="1DCF0A42" w14:textId="02FB53D4" w:rsidR="00787E1B" w:rsidRPr="00501969" w:rsidRDefault="00787E1B" w:rsidP="00F746E1">
      <w:pPr>
        <w:pStyle w:val="ListParagraph"/>
        <w:numPr>
          <w:ilvl w:val="0"/>
          <w:numId w:val="2"/>
        </w:numPr>
        <w:jc w:val="both"/>
        <w:rPr>
          <w:rFonts w:ascii="Arial" w:hAnsi="Arial" w:cs="Arial"/>
          <w:sz w:val="24"/>
          <w:szCs w:val="24"/>
        </w:rPr>
      </w:pPr>
      <w:r w:rsidRPr="00501969">
        <w:rPr>
          <w:rFonts w:ascii="Arial" w:hAnsi="Arial" w:cs="Arial"/>
          <w:sz w:val="24"/>
          <w:szCs w:val="24"/>
        </w:rPr>
        <w:t>Working closely</w:t>
      </w:r>
      <w:r w:rsidR="00EB532C" w:rsidRPr="00501969">
        <w:rPr>
          <w:rFonts w:ascii="Arial" w:hAnsi="Arial" w:cs="Arial"/>
          <w:sz w:val="24"/>
          <w:szCs w:val="24"/>
        </w:rPr>
        <w:t xml:space="preserve"> and collaboratively with parents of individual pupils</w:t>
      </w:r>
    </w:p>
    <w:p w14:paraId="7050215F" w14:textId="54A04D7D" w:rsidR="00AA1315" w:rsidRPr="00501969" w:rsidRDefault="00AA1315" w:rsidP="00F746E1">
      <w:pPr>
        <w:pStyle w:val="ListParagraph"/>
        <w:numPr>
          <w:ilvl w:val="0"/>
          <w:numId w:val="2"/>
        </w:numPr>
        <w:jc w:val="both"/>
        <w:rPr>
          <w:rFonts w:ascii="Arial" w:hAnsi="Arial" w:cs="Arial"/>
          <w:sz w:val="24"/>
          <w:szCs w:val="24"/>
        </w:rPr>
      </w:pPr>
      <w:r w:rsidRPr="00501969">
        <w:rPr>
          <w:rFonts w:ascii="Arial" w:hAnsi="Arial" w:cs="Arial"/>
          <w:sz w:val="24"/>
          <w:szCs w:val="24"/>
        </w:rPr>
        <w:t>Develop strategies to support individual pupils based on their identified needs</w:t>
      </w:r>
    </w:p>
    <w:p w14:paraId="4C5536AE" w14:textId="4454FC8A" w:rsidR="00D86FEF" w:rsidRPr="00501969" w:rsidRDefault="009B7BE8" w:rsidP="00F746E1">
      <w:pPr>
        <w:pStyle w:val="ListParagraph"/>
        <w:numPr>
          <w:ilvl w:val="0"/>
          <w:numId w:val="2"/>
        </w:numPr>
        <w:jc w:val="both"/>
        <w:rPr>
          <w:rFonts w:ascii="Arial" w:hAnsi="Arial" w:cs="Arial"/>
          <w:sz w:val="24"/>
          <w:szCs w:val="24"/>
        </w:rPr>
      </w:pPr>
      <w:r w:rsidRPr="00501969">
        <w:rPr>
          <w:rFonts w:ascii="Arial" w:hAnsi="Arial" w:cs="Arial"/>
          <w:sz w:val="24"/>
          <w:szCs w:val="24"/>
        </w:rPr>
        <w:lastRenderedPageBreak/>
        <w:t>Meeting the legal requirements of the Equality Act 2010</w:t>
      </w:r>
      <w:r w:rsidR="00ED6C95" w:rsidRPr="00501969">
        <w:rPr>
          <w:rFonts w:ascii="Arial" w:hAnsi="Arial" w:cs="Arial"/>
          <w:sz w:val="24"/>
          <w:szCs w:val="24"/>
        </w:rPr>
        <w:t xml:space="preserve"> through provision of reasonable adjustments to ensure that pupils can benefit from what our setting offers</w:t>
      </w:r>
    </w:p>
    <w:p w14:paraId="32772642" w14:textId="4733404A" w:rsidR="00515142" w:rsidRPr="00501969" w:rsidRDefault="00515142" w:rsidP="00F746E1">
      <w:pPr>
        <w:pStyle w:val="ListParagraph"/>
        <w:numPr>
          <w:ilvl w:val="0"/>
          <w:numId w:val="2"/>
        </w:numPr>
        <w:jc w:val="both"/>
        <w:rPr>
          <w:rFonts w:ascii="Arial" w:hAnsi="Arial" w:cs="Arial"/>
          <w:sz w:val="24"/>
          <w:szCs w:val="24"/>
        </w:rPr>
      </w:pPr>
      <w:r w:rsidRPr="00501969">
        <w:rPr>
          <w:rFonts w:ascii="Arial" w:hAnsi="Arial" w:cs="Arial"/>
          <w:sz w:val="24"/>
          <w:szCs w:val="24"/>
        </w:rPr>
        <w:t xml:space="preserve">Using preventative de-escalation techniques giving pupils time, space and taught strategies </w:t>
      </w:r>
      <w:r w:rsidR="0019648C" w:rsidRPr="00501969">
        <w:rPr>
          <w:rFonts w:ascii="Arial" w:hAnsi="Arial" w:cs="Arial"/>
          <w:sz w:val="24"/>
          <w:szCs w:val="24"/>
        </w:rPr>
        <w:t xml:space="preserve">to be co-regulated or </w:t>
      </w:r>
      <w:r w:rsidR="00343CC0" w:rsidRPr="00501969">
        <w:rPr>
          <w:rFonts w:ascii="Arial" w:hAnsi="Arial" w:cs="Arial"/>
          <w:sz w:val="24"/>
          <w:szCs w:val="24"/>
        </w:rPr>
        <w:t>self-regulated</w:t>
      </w:r>
      <w:r w:rsidR="0019648C" w:rsidRPr="00501969">
        <w:rPr>
          <w:rFonts w:ascii="Arial" w:hAnsi="Arial" w:cs="Arial"/>
          <w:sz w:val="24"/>
          <w:szCs w:val="24"/>
        </w:rPr>
        <w:t>.</w:t>
      </w:r>
    </w:p>
    <w:p w14:paraId="4A78A151" w14:textId="251B859D" w:rsidR="00083A86" w:rsidRPr="00501969" w:rsidRDefault="00D37115" w:rsidP="00083A86">
      <w:pPr>
        <w:jc w:val="both"/>
        <w:rPr>
          <w:rFonts w:ascii="Arial" w:hAnsi="Arial" w:cs="Arial"/>
          <w:sz w:val="24"/>
          <w:szCs w:val="24"/>
        </w:rPr>
      </w:pPr>
      <w:r w:rsidRPr="00501969">
        <w:rPr>
          <w:rFonts w:ascii="Arial" w:hAnsi="Arial" w:cs="Arial"/>
          <w:sz w:val="24"/>
          <w:szCs w:val="24"/>
        </w:rPr>
        <w:t>More details about our positive approach to behaviour can be found in our Behaviour Policy and / or our Relationships Policy</w:t>
      </w:r>
      <w:r w:rsidR="008C6D4E" w:rsidRPr="00501969">
        <w:rPr>
          <w:rFonts w:ascii="Arial" w:hAnsi="Arial" w:cs="Arial"/>
          <w:sz w:val="24"/>
          <w:szCs w:val="24"/>
        </w:rPr>
        <w:t>.</w:t>
      </w:r>
    </w:p>
    <w:p w14:paraId="08B3BC6B" w14:textId="1AD223AD" w:rsidR="001D1C7F" w:rsidRPr="00501969" w:rsidRDefault="001D1C7F" w:rsidP="00083A86">
      <w:pPr>
        <w:jc w:val="both"/>
        <w:rPr>
          <w:rFonts w:ascii="Arial" w:hAnsi="Arial" w:cs="Arial"/>
          <w:sz w:val="24"/>
          <w:szCs w:val="24"/>
        </w:rPr>
      </w:pPr>
      <w:r w:rsidRPr="00501969">
        <w:rPr>
          <w:rFonts w:ascii="Arial" w:hAnsi="Arial" w:cs="Arial"/>
          <w:sz w:val="24"/>
          <w:szCs w:val="24"/>
        </w:rPr>
        <w:t>There are times when pupil’s behaviour presents particular challenges</w:t>
      </w:r>
      <w:r w:rsidR="005B0F48" w:rsidRPr="00501969">
        <w:rPr>
          <w:rFonts w:ascii="Arial" w:hAnsi="Arial" w:cs="Arial"/>
          <w:sz w:val="24"/>
          <w:szCs w:val="24"/>
        </w:rPr>
        <w:t xml:space="preserve"> that may require</w:t>
      </w:r>
      <w:r w:rsidR="00694215" w:rsidRPr="00501969">
        <w:rPr>
          <w:rFonts w:ascii="Arial" w:hAnsi="Arial" w:cs="Arial"/>
          <w:sz w:val="24"/>
          <w:szCs w:val="24"/>
        </w:rPr>
        <w:t xml:space="preserve"> restrictive </w:t>
      </w:r>
      <w:commentRangeStart w:id="1"/>
      <w:r w:rsidR="00694215" w:rsidRPr="00501969">
        <w:rPr>
          <w:rFonts w:ascii="Arial" w:hAnsi="Arial" w:cs="Arial"/>
          <w:sz w:val="24"/>
          <w:szCs w:val="24"/>
        </w:rPr>
        <w:t>physical</w:t>
      </w:r>
      <w:commentRangeEnd w:id="1"/>
      <w:r w:rsidR="00D11741" w:rsidRPr="00501969">
        <w:rPr>
          <w:rStyle w:val="CommentReference"/>
          <w:rFonts w:ascii="Arial" w:hAnsi="Arial" w:cs="Arial"/>
          <w:sz w:val="24"/>
          <w:szCs w:val="24"/>
        </w:rPr>
        <w:commentReference w:id="1"/>
      </w:r>
      <w:r w:rsidR="00694215" w:rsidRPr="00501969">
        <w:rPr>
          <w:rFonts w:ascii="Arial" w:hAnsi="Arial" w:cs="Arial"/>
          <w:sz w:val="24"/>
          <w:szCs w:val="24"/>
        </w:rPr>
        <w:t xml:space="preserve"> intervention and the use of reasonable force. </w:t>
      </w:r>
      <w:r w:rsidR="00951540" w:rsidRPr="00501969">
        <w:rPr>
          <w:rFonts w:ascii="Arial" w:hAnsi="Arial" w:cs="Arial"/>
          <w:sz w:val="24"/>
          <w:szCs w:val="24"/>
        </w:rPr>
        <w:t xml:space="preserve">These occasions will be </w:t>
      </w:r>
      <w:proofErr w:type="gramStart"/>
      <w:r w:rsidR="00951540" w:rsidRPr="00501969">
        <w:rPr>
          <w:rFonts w:ascii="Arial" w:hAnsi="Arial" w:cs="Arial"/>
          <w:sz w:val="24"/>
          <w:szCs w:val="24"/>
        </w:rPr>
        <w:t>rare</w:t>
      </w:r>
      <w:proofErr w:type="gramEnd"/>
      <w:r w:rsidR="003C3341" w:rsidRPr="00501969">
        <w:rPr>
          <w:rFonts w:ascii="Arial" w:hAnsi="Arial" w:cs="Arial"/>
          <w:sz w:val="24"/>
          <w:szCs w:val="24"/>
        </w:rPr>
        <w:t xml:space="preserve"> and intervention will only be </w:t>
      </w:r>
      <w:proofErr w:type="gramStart"/>
      <w:r w:rsidR="003C3341" w:rsidRPr="00501969">
        <w:rPr>
          <w:rFonts w:ascii="Arial" w:hAnsi="Arial" w:cs="Arial"/>
          <w:sz w:val="24"/>
          <w:szCs w:val="24"/>
        </w:rPr>
        <w:t>used</w:t>
      </w:r>
      <w:proofErr w:type="gramEnd"/>
      <w:r w:rsidR="003C3341" w:rsidRPr="00501969">
        <w:rPr>
          <w:rFonts w:ascii="Arial" w:hAnsi="Arial" w:cs="Arial"/>
          <w:sz w:val="24"/>
          <w:szCs w:val="24"/>
        </w:rPr>
        <w:t xml:space="preserve"> when necessary, appropriate and in the best interests of the pupil</w:t>
      </w:r>
      <w:r w:rsidR="00695D40" w:rsidRPr="00501969">
        <w:rPr>
          <w:rFonts w:ascii="Arial" w:hAnsi="Arial" w:cs="Arial"/>
          <w:sz w:val="24"/>
          <w:szCs w:val="24"/>
        </w:rPr>
        <w:t xml:space="preserve"> following </w:t>
      </w:r>
      <w:r w:rsidR="007553D3" w:rsidRPr="00501969">
        <w:rPr>
          <w:rFonts w:ascii="Arial" w:hAnsi="Arial" w:cs="Arial"/>
          <w:sz w:val="24"/>
          <w:szCs w:val="24"/>
        </w:rPr>
        <w:t xml:space="preserve">the use of de-escalation strategies. </w:t>
      </w:r>
      <w:r w:rsidR="00694215" w:rsidRPr="00501969">
        <w:rPr>
          <w:rFonts w:ascii="Arial" w:hAnsi="Arial" w:cs="Arial"/>
          <w:sz w:val="24"/>
          <w:szCs w:val="24"/>
        </w:rPr>
        <w:t xml:space="preserve">This policy sets out our </w:t>
      </w:r>
      <w:r w:rsidR="00542A70" w:rsidRPr="00501969">
        <w:rPr>
          <w:rFonts w:ascii="Arial" w:hAnsi="Arial" w:cs="Arial"/>
          <w:sz w:val="24"/>
          <w:szCs w:val="24"/>
        </w:rPr>
        <w:t>expectations for the use of such intervention</w:t>
      </w:r>
      <w:r w:rsidR="00EF6D3B" w:rsidRPr="00501969">
        <w:rPr>
          <w:rFonts w:ascii="Arial" w:hAnsi="Arial" w:cs="Arial"/>
          <w:sz w:val="24"/>
          <w:szCs w:val="24"/>
        </w:rPr>
        <w:t>. It is not intended to refer to the general use of physical contact which might be appropriate in a range of situations</w:t>
      </w:r>
      <w:r w:rsidR="00E71B66" w:rsidRPr="00501969">
        <w:rPr>
          <w:rFonts w:ascii="Arial" w:hAnsi="Arial" w:cs="Arial"/>
          <w:sz w:val="24"/>
          <w:szCs w:val="24"/>
        </w:rPr>
        <w:t>:</w:t>
      </w:r>
    </w:p>
    <w:p w14:paraId="5DE72699" w14:textId="6029FCA7"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 xml:space="preserve">o give first aid </w:t>
      </w:r>
    </w:p>
    <w:p w14:paraId="43F448D6" w14:textId="2066CC60" w:rsidR="00EA2E71"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To support physical care</w:t>
      </w:r>
    </w:p>
    <w:p w14:paraId="02EBF981" w14:textId="06A3890A"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 xml:space="preserve">o guide or escort pupils, such as holding the hand of a pupil at the front/back of the line when going to assembly, when walking together around the school or on a school trip, or when helping a pupil to a space they have chosen to access to self-regulate </w:t>
      </w:r>
    </w:p>
    <w:p w14:paraId="0010E3E5" w14:textId="32743192"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 xml:space="preserve">o comfort a distressed pupil </w:t>
      </w:r>
    </w:p>
    <w:p w14:paraId="59330F34" w14:textId="13035216"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 xml:space="preserve">o congratulate or praise a pupil, for example a pat on the back or a handshake </w:t>
      </w:r>
    </w:p>
    <w:p w14:paraId="726301FA" w14:textId="5F3E4EA5"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 xml:space="preserve">o demonstrate how to use a musical instrument </w:t>
      </w:r>
    </w:p>
    <w:p w14:paraId="6333CF1E" w14:textId="0507BC17" w:rsidR="00E71B66" w:rsidRPr="00501969" w:rsidRDefault="00EA2E71" w:rsidP="00E71B66">
      <w:pPr>
        <w:pStyle w:val="ListParagraph"/>
        <w:numPr>
          <w:ilvl w:val="0"/>
          <w:numId w:val="5"/>
        </w:numPr>
        <w:jc w:val="both"/>
        <w:rPr>
          <w:rFonts w:ascii="Arial" w:hAnsi="Arial" w:cs="Arial"/>
          <w:sz w:val="24"/>
          <w:szCs w:val="24"/>
        </w:rPr>
      </w:pPr>
      <w:r w:rsidRPr="00501969">
        <w:rPr>
          <w:rFonts w:ascii="Arial" w:hAnsi="Arial" w:cs="Arial"/>
          <w:sz w:val="24"/>
          <w:szCs w:val="24"/>
        </w:rPr>
        <w:t>T</w:t>
      </w:r>
      <w:r w:rsidR="00E71B66" w:rsidRPr="00501969">
        <w:rPr>
          <w:rFonts w:ascii="Arial" w:hAnsi="Arial" w:cs="Arial"/>
          <w:sz w:val="24"/>
          <w:szCs w:val="24"/>
        </w:rPr>
        <w:t>o demonstrate exercises or techniques during PE lessons or sports coaching</w:t>
      </w:r>
    </w:p>
    <w:p w14:paraId="401C4065" w14:textId="14C76C4A" w:rsidR="00E62EE3" w:rsidRPr="00501969" w:rsidRDefault="00BB2C7F" w:rsidP="00881B76">
      <w:pPr>
        <w:rPr>
          <w:rFonts w:ascii="Arial" w:hAnsi="Arial" w:cs="Arial"/>
          <w:sz w:val="24"/>
          <w:szCs w:val="24"/>
        </w:rPr>
      </w:pPr>
      <w:r w:rsidRPr="00501969">
        <w:rPr>
          <w:rFonts w:ascii="Arial" w:hAnsi="Arial" w:cs="Arial"/>
          <w:sz w:val="24"/>
          <w:szCs w:val="24"/>
        </w:rPr>
        <w:t>This policy is consistent with our Child Protection, Safeguarding and Equal Opportunities policies and with national and local guidance for schools</w:t>
      </w:r>
      <w:r w:rsidR="00693E1B" w:rsidRPr="00501969">
        <w:rPr>
          <w:rFonts w:ascii="Arial" w:hAnsi="Arial" w:cs="Arial"/>
          <w:sz w:val="24"/>
          <w:szCs w:val="24"/>
        </w:rPr>
        <w:t xml:space="preserve"> on safeguarding pupils.</w:t>
      </w:r>
    </w:p>
    <w:p w14:paraId="1C079235" w14:textId="53534C9C" w:rsidR="00EA2E71" w:rsidRPr="00501969" w:rsidRDefault="00B248D4" w:rsidP="00881B76">
      <w:pPr>
        <w:rPr>
          <w:rFonts w:ascii="Arial" w:hAnsi="Arial" w:cs="Arial"/>
          <w:sz w:val="24"/>
          <w:szCs w:val="24"/>
        </w:rPr>
      </w:pPr>
      <w:r w:rsidRPr="00501969">
        <w:rPr>
          <w:rFonts w:ascii="Arial" w:hAnsi="Arial" w:cs="Arial"/>
          <w:sz w:val="24"/>
          <w:szCs w:val="24"/>
        </w:rPr>
        <w:t xml:space="preserve">We exercise appropriate care </w:t>
      </w:r>
      <w:r w:rsidR="00BF7F0C" w:rsidRPr="00501969">
        <w:rPr>
          <w:rFonts w:ascii="Arial" w:hAnsi="Arial" w:cs="Arial"/>
          <w:sz w:val="24"/>
          <w:szCs w:val="24"/>
        </w:rPr>
        <w:t>when using physical contact and acknowledge that for some pupils</w:t>
      </w:r>
      <w:r w:rsidR="00D11741" w:rsidRPr="00501969">
        <w:rPr>
          <w:rFonts w:ascii="Arial" w:hAnsi="Arial" w:cs="Arial"/>
          <w:sz w:val="24"/>
          <w:szCs w:val="24"/>
        </w:rPr>
        <w:t>,</w:t>
      </w:r>
      <w:r w:rsidR="00BF7F0C" w:rsidRPr="00501969">
        <w:rPr>
          <w:rFonts w:ascii="Arial" w:hAnsi="Arial" w:cs="Arial"/>
          <w:sz w:val="24"/>
          <w:szCs w:val="24"/>
        </w:rPr>
        <w:t xml:space="preserve"> physical contact would be </w:t>
      </w:r>
      <w:commentRangeStart w:id="2"/>
      <w:r w:rsidR="00BF7F0C" w:rsidRPr="00501969">
        <w:rPr>
          <w:rFonts w:ascii="Arial" w:hAnsi="Arial" w:cs="Arial"/>
          <w:sz w:val="24"/>
          <w:szCs w:val="24"/>
        </w:rPr>
        <w:t>inappropriate</w:t>
      </w:r>
      <w:commentRangeEnd w:id="2"/>
      <w:r w:rsidR="00D11741" w:rsidRPr="00501969">
        <w:rPr>
          <w:rStyle w:val="CommentReference"/>
          <w:rFonts w:ascii="Arial" w:hAnsi="Arial" w:cs="Arial"/>
          <w:sz w:val="24"/>
          <w:szCs w:val="24"/>
        </w:rPr>
        <w:commentReference w:id="2"/>
      </w:r>
      <w:r w:rsidR="005E0871" w:rsidRPr="00501969">
        <w:rPr>
          <w:rFonts w:ascii="Arial" w:hAnsi="Arial" w:cs="Arial"/>
          <w:sz w:val="24"/>
          <w:szCs w:val="24"/>
        </w:rPr>
        <w:t xml:space="preserve">. </w:t>
      </w:r>
      <w:r w:rsidR="00FA67F1" w:rsidRPr="00501969">
        <w:rPr>
          <w:rFonts w:ascii="Arial" w:hAnsi="Arial" w:cs="Arial"/>
          <w:sz w:val="24"/>
          <w:szCs w:val="24"/>
        </w:rPr>
        <w:t>Although, it is acknowledged that in an emergency situation</w:t>
      </w:r>
      <w:r w:rsidR="00183D8C" w:rsidRPr="00501969">
        <w:rPr>
          <w:rFonts w:ascii="Arial" w:hAnsi="Arial" w:cs="Arial"/>
          <w:sz w:val="24"/>
          <w:szCs w:val="24"/>
        </w:rPr>
        <w:t xml:space="preserve"> physical contact may be required. </w:t>
      </w:r>
      <w:r w:rsidR="005E0871" w:rsidRPr="00501969">
        <w:rPr>
          <w:rFonts w:ascii="Arial" w:hAnsi="Arial" w:cs="Arial"/>
          <w:sz w:val="24"/>
          <w:szCs w:val="24"/>
        </w:rPr>
        <w:t xml:space="preserve">For example, those with a history of physical or sexual </w:t>
      </w:r>
      <w:r w:rsidR="00154417" w:rsidRPr="00501969">
        <w:rPr>
          <w:rFonts w:ascii="Arial" w:hAnsi="Arial" w:cs="Arial"/>
          <w:sz w:val="24"/>
          <w:szCs w:val="24"/>
        </w:rPr>
        <w:t>abuse or those from certain cultural or religious groups.</w:t>
      </w:r>
      <w:r w:rsidR="00B30AD1" w:rsidRPr="00501969">
        <w:rPr>
          <w:rFonts w:ascii="Arial" w:hAnsi="Arial" w:cs="Arial"/>
          <w:sz w:val="24"/>
          <w:szCs w:val="24"/>
        </w:rPr>
        <w:t xml:space="preserve"> We pay careful attention to issues of sex and privacy, and to any specific requirements of certain cultural </w:t>
      </w:r>
      <w:r w:rsidR="002745B7" w:rsidRPr="00501969">
        <w:rPr>
          <w:rFonts w:ascii="Arial" w:hAnsi="Arial" w:cs="Arial"/>
          <w:sz w:val="24"/>
          <w:szCs w:val="24"/>
        </w:rPr>
        <w:t>or religious groups.</w:t>
      </w:r>
    </w:p>
    <w:p w14:paraId="68ACD9A4" w14:textId="3FA7F526" w:rsidR="00B05B20" w:rsidRPr="00501969" w:rsidRDefault="00B05B20" w:rsidP="0019648C">
      <w:pPr>
        <w:rPr>
          <w:rFonts w:ascii="Arial" w:hAnsi="Arial" w:cs="Arial"/>
          <w:b/>
          <w:bCs/>
          <w:sz w:val="24"/>
          <w:szCs w:val="24"/>
        </w:rPr>
      </w:pPr>
      <w:r w:rsidRPr="00501969">
        <w:rPr>
          <w:rFonts w:ascii="Arial" w:hAnsi="Arial" w:cs="Arial"/>
          <w:b/>
          <w:bCs/>
          <w:sz w:val="24"/>
          <w:szCs w:val="24"/>
        </w:rPr>
        <w:t>When can restrictive physical intervention be used</w:t>
      </w:r>
    </w:p>
    <w:p w14:paraId="709124EB" w14:textId="77777777" w:rsidR="00523A3E" w:rsidRPr="00501969" w:rsidRDefault="00523A3E" w:rsidP="00523A3E">
      <w:pPr>
        <w:pStyle w:val="ListParagraph"/>
        <w:numPr>
          <w:ilvl w:val="0"/>
          <w:numId w:val="6"/>
        </w:numPr>
        <w:jc w:val="both"/>
        <w:rPr>
          <w:rFonts w:ascii="Arial" w:hAnsi="Arial" w:cs="Arial"/>
          <w:sz w:val="24"/>
          <w:szCs w:val="24"/>
        </w:rPr>
      </w:pPr>
      <w:r w:rsidRPr="00501969">
        <w:rPr>
          <w:rFonts w:ascii="Arial" w:hAnsi="Arial" w:cs="Arial"/>
          <w:sz w:val="24"/>
          <w:szCs w:val="24"/>
        </w:rPr>
        <w:t>To prevent a pupil from doing or continuing to cause injury to themselves or others.</w:t>
      </w:r>
    </w:p>
    <w:p w14:paraId="0B4241E9" w14:textId="77777777" w:rsidR="00523A3E" w:rsidRPr="00501969" w:rsidRDefault="00523A3E" w:rsidP="00523A3E">
      <w:pPr>
        <w:pStyle w:val="ListParagraph"/>
        <w:numPr>
          <w:ilvl w:val="0"/>
          <w:numId w:val="6"/>
        </w:numPr>
        <w:jc w:val="both"/>
        <w:rPr>
          <w:rFonts w:ascii="Arial" w:hAnsi="Arial" w:cs="Arial"/>
          <w:sz w:val="24"/>
          <w:szCs w:val="24"/>
        </w:rPr>
      </w:pPr>
      <w:r w:rsidRPr="00501969">
        <w:rPr>
          <w:rFonts w:ascii="Arial" w:hAnsi="Arial" w:cs="Arial"/>
          <w:sz w:val="24"/>
          <w:szCs w:val="24"/>
        </w:rPr>
        <w:t>To prevent a pupil from committing or continuing to commit a criminal offence.</w:t>
      </w:r>
    </w:p>
    <w:p w14:paraId="07E748E9" w14:textId="746856B0" w:rsidR="00523A3E" w:rsidRPr="00501969" w:rsidRDefault="00523A3E" w:rsidP="00523A3E">
      <w:pPr>
        <w:pStyle w:val="ListParagraph"/>
        <w:numPr>
          <w:ilvl w:val="0"/>
          <w:numId w:val="6"/>
        </w:numPr>
        <w:jc w:val="both"/>
        <w:rPr>
          <w:rFonts w:ascii="Arial" w:hAnsi="Arial" w:cs="Arial"/>
          <w:sz w:val="24"/>
          <w:szCs w:val="24"/>
        </w:rPr>
      </w:pPr>
      <w:r w:rsidRPr="00501969">
        <w:rPr>
          <w:rFonts w:ascii="Arial" w:hAnsi="Arial" w:cs="Arial"/>
          <w:sz w:val="24"/>
          <w:szCs w:val="24"/>
        </w:rPr>
        <w:t xml:space="preserve">To prevent a pupil from doing damage or continuing to do </w:t>
      </w:r>
      <w:r w:rsidR="006D5F94" w:rsidRPr="00501969">
        <w:rPr>
          <w:rFonts w:ascii="Arial" w:hAnsi="Arial" w:cs="Arial"/>
          <w:sz w:val="24"/>
          <w:szCs w:val="24"/>
        </w:rPr>
        <w:t xml:space="preserve">significant </w:t>
      </w:r>
      <w:r w:rsidRPr="00501969">
        <w:rPr>
          <w:rFonts w:ascii="Arial" w:hAnsi="Arial" w:cs="Arial"/>
          <w:sz w:val="24"/>
          <w:szCs w:val="24"/>
        </w:rPr>
        <w:t>damage to property.</w:t>
      </w:r>
    </w:p>
    <w:p w14:paraId="4EE4CE23" w14:textId="7C31B06A" w:rsidR="00523A3E" w:rsidRPr="00EB754B" w:rsidRDefault="00523A3E" w:rsidP="00523A3E">
      <w:pPr>
        <w:pStyle w:val="ListParagraph"/>
        <w:numPr>
          <w:ilvl w:val="0"/>
          <w:numId w:val="6"/>
        </w:numPr>
        <w:jc w:val="both"/>
        <w:rPr>
          <w:rFonts w:ascii="Arial" w:hAnsi="Arial" w:cs="Arial"/>
          <w:sz w:val="24"/>
          <w:szCs w:val="24"/>
        </w:rPr>
      </w:pPr>
      <w:r w:rsidRPr="00501969">
        <w:rPr>
          <w:rFonts w:ascii="Arial" w:hAnsi="Arial" w:cs="Arial"/>
          <w:sz w:val="24"/>
          <w:szCs w:val="24"/>
        </w:rPr>
        <w:t>To prevent a pupil from causing disorder among pupils at the setting, whether during a teaching session or otherwise or continuing to cause disorder among pupils at the setting.</w:t>
      </w:r>
      <w:r w:rsidR="00DB55E1">
        <w:rPr>
          <w:rFonts w:ascii="Arial" w:hAnsi="Arial" w:cs="Arial"/>
          <w:sz w:val="24"/>
          <w:szCs w:val="24"/>
        </w:rPr>
        <w:t xml:space="preserve"> </w:t>
      </w:r>
      <w:r w:rsidR="00DB55E1" w:rsidRPr="00EB754B">
        <w:rPr>
          <w:rFonts w:ascii="Arial" w:hAnsi="Arial" w:cs="Arial"/>
          <w:sz w:val="24"/>
          <w:szCs w:val="24"/>
        </w:rPr>
        <w:t xml:space="preserve">(However, </w:t>
      </w:r>
      <w:r w:rsidR="0095148A" w:rsidRPr="00EB754B">
        <w:rPr>
          <w:rFonts w:ascii="Arial" w:hAnsi="Arial" w:cs="Arial"/>
          <w:sz w:val="24"/>
          <w:szCs w:val="24"/>
        </w:rPr>
        <w:t>we would not consider restrictive physical intervention or the use of reasonable force to be appropriate unless there was a direct risk of harm to a pupil, their peers or the staff involved</w:t>
      </w:r>
      <w:r w:rsidR="00C96715" w:rsidRPr="00EB754B">
        <w:rPr>
          <w:rFonts w:ascii="Arial" w:hAnsi="Arial" w:cs="Arial"/>
          <w:sz w:val="24"/>
          <w:szCs w:val="24"/>
        </w:rPr>
        <w:t xml:space="preserve"> as a result of the disorder.)</w:t>
      </w:r>
    </w:p>
    <w:p w14:paraId="665A7039" w14:textId="0D8EC257" w:rsidR="006D5F94" w:rsidRPr="00501969" w:rsidRDefault="006D5F94" w:rsidP="006D5F94">
      <w:pPr>
        <w:jc w:val="both"/>
        <w:rPr>
          <w:rFonts w:ascii="Arial" w:hAnsi="Arial" w:cs="Arial"/>
          <w:sz w:val="24"/>
          <w:szCs w:val="24"/>
        </w:rPr>
      </w:pPr>
      <w:r w:rsidRPr="00501969">
        <w:rPr>
          <w:rFonts w:ascii="Arial" w:hAnsi="Arial" w:cs="Arial"/>
          <w:sz w:val="24"/>
          <w:szCs w:val="24"/>
        </w:rPr>
        <w:t>The decision to use restrictive physical intervention will be informed by the following questions as part of a dynamic, in the moment, risk assessment:</w:t>
      </w:r>
    </w:p>
    <w:p w14:paraId="0F771EE8" w14:textId="108FAE48" w:rsidR="006D5F94" w:rsidRPr="00501969" w:rsidRDefault="006D5F94" w:rsidP="006D5F94">
      <w:pPr>
        <w:pStyle w:val="ListParagraph"/>
        <w:numPr>
          <w:ilvl w:val="0"/>
          <w:numId w:val="7"/>
        </w:numPr>
        <w:jc w:val="both"/>
        <w:rPr>
          <w:rFonts w:ascii="Arial" w:hAnsi="Arial" w:cs="Arial"/>
          <w:sz w:val="24"/>
          <w:szCs w:val="24"/>
        </w:rPr>
      </w:pPr>
      <w:r w:rsidRPr="00501969">
        <w:rPr>
          <w:rFonts w:ascii="Arial" w:hAnsi="Arial" w:cs="Arial"/>
          <w:sz w:val="24"/>
          <w:szCs w:val="24"/>
        </w:rPr>
        <w:t>Is it necessary?</w:t>
      </w:r>
    </w:p>
    <w:p w14:paraId="57DFA43C" w14:textId="540828F0" w:rsidR="006D5F94" w:rsidRPr="00501969" w:rsidRDefault="006D5F94" w:rsidP="006D5F94">
      <w:pPr>
        <w:pStyle w:val="ListParagraph"/>
        <w:numPr>
          <w:ilvl w:val="0"/>
          <w:numId w:val="7"/>
        </w:numPr>
        <w:jc w:val="both"/>
        <w:rPr>
          <w:rFonts w:ascii="Arial" w:hAnsi="Arial" w:cs="Arial"/>
          <w:sz w:val="24"/>
          <w:szCs w:val="24"/>
        </w:rPr>
      </w:pPr>
      <w:r w:rsidRPr="00501969">
        <w:rPr>
          <w:rFonts w:ascii="Arial" w:hAnsi="Arial" w:cs="Arial"/>
          <w:sz w:val="24"/>
          <w:szCs w:val="24"/>
        </w:rPr>
        <w:t>Is it proportionate?</w:t>
      </w:r>
    </w:p>
    <w:p w14:paraId="4159DD25" w14:textId="0F9EC903" w:rsidR="00213220" w:rsidRPr="00501969" w:rsidRDefault="00213220" w:rsidP="006D5F94">
      <w:pPr>
        <w:pStyle w:val="ListParagraph"/>
        <w:numPr>
          <w:ilvl w:val="0"/>
          <w:numId w:val="7"/>
        </w:numPr>
        <w:jc w:val="both"/>
        <w:rPr>
          <w:rFonts w:ascii="Arial" w:hAnsi="Arial" w:cs="Arial"/>
          <w:sz w:val="24"/>
          <w:szCs w:val="24"/>
        </w:rPr>
      </w:pPr>
      <w:r w:rsidRPr="00501969">
        <w:rPr>
          <w:rFonts w:ascii="Arial" w:hAnsi="Arial" w:cs="Arial"/>
          <w:sz w:val="24"/>
          <w:szCs w:val="24"/>
        </w:rPr>
        <w:t>Has the pupil’s welfare been considered?</w:t>
      </w:r>
    </w:p>
    <w:p w14:paraId="58088690" w14:textId="2CE38BD8" w:rsidR="00213220" w:rsidRPr="00501969" w:rsidRDefault="00213220" w:rsidP="006D5F94">
      <w:pPr>
        <w:pStyle w:val="ListParagraph"/>
        <w:numPr>
          <w:ilvl w:val="0"/>
          <w:numId w:val="7"/>
        </w:numPr>
        <w:jc w:val="both"/>
        <w:rPr>
          <w:rFonts w:ascii="Arial" w:hAnsi="Arial" w:cs="Arial"/>
          <w:sz w:val="24"/>
          <w:szCs w:val="24"/>
        </w:rPr>
      </w:pPr>
      <w:r w:rsidRPr="00501969">
        <w:rPr>
          <w:rFonts w:ascii="Arial" w:hAnsi="Arial" w:cs="Arial"/>
          <w:sz w:val="24"/>
          <w:szCs w:val="24"/>
        </w:rPr>
        <w:t>Is it a last resort?</w:t>
      </w:r>
    </w:p>
    <w:p w14:paraId="7644931F" w14:textId="2CE21D8C" w:rsidR="00B05B20" w:rsidRPr="00501969" w:rsidRDefault="00213220" w:rsidP="0019648C">
      <w:pPr>
        <w:pStyle w:val="ListParagraph"/>
        <w:numPr>
          <w:ilvl w:val="0"/>
          <w:numId w:val="7"/>
        </w:numPr>
        <w:jc w:val="both"/>
        <w:rPr>
          <w:rFonts w:ascii="Arial" w:hAnsi="Arial" w:cs="Arial"/>
          <w:sz w:val="24"/>
          <w:szCs w:val="24"/>
        </w:rPr>
      </w:pPr>
      <w:r w:rsidRPr="00501969">
        <w:rPr>
          <w:rFonts w:ascii="Arial" w:hAnsi="Arial" w:cs="Arial"/>
          <w:sz w:val="24"/>
          <w:szCs w:val="24"/>
        </w:rPr>
        <w:lastRenderedPageBreak/>
        <w:t xml:space="preserve">Is there an alternative less intrusive </w:t>
      </w:r>
      <w:r w:rsidR="00B12992" w:rsidRPr="00501969">
        <w:rPr>
          <w:rFonts w:ascii="Arial" w:hAnsi="Arial" w:cs="Arial"/>
          <w:sz w:val="24"/>
          <w:szCs w:val="24"/>
        </w:rPr>
        <w:t xml:space="preserve">reasonably practicable </w:t>
      </w:r>
      <w:r w:rsidR="00271361" w:rsidRPr="00501969">
        <w:rPr>
          <w:rFonts w:ascii="Arial" w:hAnsi="Arial" w:cs="Arial"/>
          <w:sz w:val="24"/>
          <w:szCs w:val="24"/>
        </w:rPr>
        <w:t>action?</w:t>
      </w:r>
    </w:p>
    <w:p w14:paraId="702211FC" w14:textId="164B7AA5" w:rsidR="00915CBD" w:rsidRPr="00501969" w:rsidRDefault="001F6F6A" w:rsidP="0019648C">
      <w:pPr>
        <w:rPr>
          <w:rFonts w:ascii="Arial" w:hAnsi="Arial" w:cs="Arial"/>
          <w:b/>
          <w:bCs/>
          <w:sz w:val="24"/>
          <w:szCs w:val="24"/>
        </w:rPr>
      </w:pPr>
      <w:r w:rsidRPr="00501969">
        <w:rPr>
          <w:rFonts w:ascii="Arial" w:hAnsi="Arial" w:cs="Arial"/>
          <w:b/>
          <w:bCs/>
          <w:sz w:val="24"/>
          <w:szCs w:val="24"/>
        </w:rPr>
        <w:t>Who can use restrictive physical intervention</w:t>
      </w:r>
    </w:p>
    <w:p w14:paraId="412491A9" w14:textId="08BC5770" w:rsidR="00085596" w:rsidRPr="00501969" w:rsidRDefault="00085596" w:rsidP="00085596">
      <w:pPr>
        <w:jc w:val="both"/>
        <w:rPr>
          <w:rFonts w:ascii="Arial" w:hAnsi="Arial" w:cs="Arial"/>
          <w:sz w:val="24"/>
          <w:szCs w:val="24"/>
        </w:rPr>
      </w:pPr>
      <w:r w:rsidRPr="00501969">
        <w:rPr>
          <w:rFonts w:ascii="Arial" w:hAnsi="Arial" w:cs="Arial"/>
          <w:sz w:val="24"/>
          <w:szCs w:val="24"/>
        </w:rPr>
        <w:t>All staff can use restrictive physical intervention including the use of reasonable force to maintain safety in an emergency.</w:t>
      </w:r>
    </w:p>
    <w:p w14:paraId="32F4D25E" w14:textId="344448B0" w:rsidR="00085596" w:rsidRPr="00501969" w:rsidRDefault="00085596" w:rsidP="00085596">
      <w:pPr>
        <w:jc w:val="both"/>
        <w:rPr>
          <w:rFonts w:ascii="Arial" w:hAnsi="Arial" w:cs="Arial"/>
          <w:sz w:val="24"/>
          <w:szCs w:val="24"/>
        </w:rPr>
      </w:pPr>
      <w:r w:rsidRPr="00501969">
        <w:rPr>
          <w:rFonts w:ascii="Arial" w:hAnsi="Arial" w:cs="Arial"/>
          <w:sz w:val="24"/>
          <w:szCs w:val="24"/>
        </w:rPr>
        <w:t>All teachers and any other person, who by virtue of their contract, have control or charge of pupils are authorised to use restrictive physical intervention including reasonable force under the conditions listed above.</w:t>
      </w:r>
    </w:p>
    <w:p w14:paraId="283C0242" w14:textId="0ED02FC3" w:rsidR="000D6E90" w:rsidRPr="00501969" w:rsidRDefault="000D6E90" w:rsidP="00085596">
      <w:pPr>
        <w:jc w:val="both"/>
        <w:rPr>
          <w:rFonts w:ascii="Arial" w:hAnsi="Arial" w:cs="Arial"/>
          <w:sz w:val="24"/>
          <w:szCs w:val="24"/>
        </w:rPr>
      </w:pPr>
      <w:r w:rsidRPr="00501969">
        <w:rPr>
          <w:rFonts w:ascii="Arial" w:hAnsi="Arial" w:cs="Arial"/>
          <w:sz w:val="24"/>
          <w:szCs w:val="24"/>
        </w:rPr>
        <w:t>At times the Headteacher may authorise a</w:t>
      </w:r>
      <w:r w:rsidR="00277D26" w:rsidRPr="00501969">
        <w:rPr>
          <w:rFonts w:ascii="Arial" w:hAnsi="Arial" w:cs="Arial"/>
          <w:sz w:val="24"/>
          <w:szCs w:val="24"/>
        </w:rPr>
        <w:t>dditional staff to have control or charge of pupils and therefore be able to use restrictive physical intervention including the use of reasonable force.</w:t>
      </w:r>
    </w:p>
    <w:p w14:paraId="02272BF5" w14:textId="655FEBAD" w:rsidR="000B734D" w:rsidRPr="00501969" w:rsidRDefault="00A81F68" w:rsidP="00085596">
      <w:pPr>
        <w:jc w:val="both"/>
        <w:rPr>
          <w:rFonts w:ascii="Arial" w:hAnsi="Arial" w:cs="Arial"/>
          <w:sz w:val="24"/>
          <w:szCs w:val="24"/>
        </w:rPr>
      </w:pPr>
      <w:r w:rsidRPr="00501969">
        <w:rPr>
          <w:rFonts w:ascii="Arial" w:hAnsi="Arial" w:cs="Arial"/>
          <w:sz w:val="24"/>
          <w:szCs w:val="24"/>
        </w:rPr>
        <w:t>All s</w:t>
      </w:r>
      <w:r w:rsidR="000B734D" w:rsidRPr="00501969">
        <w:rPr>
          <w:rFonts w:ascii="Arial" w:hAnsi="Arial" w:cs="Arial"/>
          <w:sz w:val="24"/>
          <w:szCs w:val="24"/>
        </w:rPr>
        <w:t>taff in our school receive regu</w:t>
      </w:r>
      <w:r w:rsidRPr="00501969">
        <w:rPr>
          <w:rFonts w:ascii="Arial" w:hAnsi="Arial" w:cs="Arial"/>
          <w:sz w:val="24"/>
          <w:szCs w:val="24"/>
        </w:rPr>
        <w:t>l</w:t>
      </w:r>
      <w:r w:rsidR="000B734D" w:rsidRPr="00501969">
        <w:rPr>
          <w:rFonts w:ascii="Arial" w:hAnsi="Arial" w:cs="Arial"/>
          <w:sz w:val="24"/>
          <w:szCs w:val="24"/>
        </w:rPr>
        <w:t>ar training in relation to managing behaviour</w:t>
      </w:r>
      <w:r w:rsidRPr="00501969">
        <w:rPr>
          <w:rFonts w:ascii="Arial" w:hAnsi="Arial" w:cs="Arial"/>
          <w:sz w:val="24"/>
          <w:szCs w:val="24"/>
        </w:rPr>
        <w:t xml:space="preserve"> including co-regulation, de-escalation</w:t>
      </w:r>
      <w:r w:rsidR="005F5B64" w:rsidRPr="00501969">
        <w:rPr>
          <w:rFonts w:ascii="Arial" w:hAnsi="Arial" w:cs="Arial"/>
          <w:sz w:val="24"/>
          <w:szCs w:val="24"/>
        </w:rPr>
        <w:t xml:space="preserve"> and </w:t>
      </w:r>
      <w:r w:rsidRPr="00501969">
        <w:rPr>
          <w:rFonts w:ascii="Arial" w:hAnsi="Arial" w:cs="Arial"/>
          <w:sz w:val="24"/>
          <w:szCs w:val="24"/>
        </w:rPr>
        <w:t xml:space="preserve">planning for behaviour </w:t>
      </w:r>
      <w:commentRangeStart w:id="3"/>
      <w:r w:rsidRPr="00501969">
        <w:rPr>
          <w:rFonts w:ascii="Arial" w:hAnsi="Arial" w:cs="Arial"/>
          <w:sz w:val="24"/>
          <w:szCs w:val="24"/>
        </w:rPr>
        <w:t>change</w:t>
      </w:r>
      <w:commentRangeEnd w:id="3"/>
      <w:r w:rsidR="00D11741" w:rsidRPr="00501969">
        <w:rPr>
          <w:rStyle w:val="CommentReference"/>
          <w:rFonts w:ascii="Arial" w:hAnsi="Arial" w:cs="Arial"/>
          <w:sz w:val="24"/>
          <w:szCs w:val="24"/>
        </w:rPr>
        <w:commentReference w:id="3"/>
      </w:r>
      <w:r w:rsidR="005F5B64" w:rsidRPr="00501969">
        <w:rPr>
          <w:rFonts w:ascii="Arial" w:hAnsi="Arial" w:cs="Arial"/>
          <w:sz w:val="24"/>
          <w:szCs w:val="24"/>
        </w:rPr>
        <w:t>.</w:t>
      </w:r>
      <w:r w:rsidR="001734B6" w:rsidRPr="00501969">
        <w:rPr>
          <w:rFonts w:ascii="Arial" w:hAnsi="Arial" w:cs="Arial"/>
          <w:sz w:val="24"/>
          <w:szCs w:val="24"/>
        </w:rPr>
        <w:t xml:space="preserve"> Records of this are maintained by the school and monitored by the governing body.</w:t>
      </w:r>
    </w:p>
    <w:p w14:paraId="0D21C51A" w14:textId="16516A2A" w:rsidR="005F5B64" w:rsidRPr="00501969" w:rsidRDefault="00642934" w:rsidP="00085596">
      <w:pPr>
        <w:jc w:val="both"/>
        <w:rPr>
          <w:rFonts w:ascii="Arial" w:hAnsi="Arial" w:cs="Arial"/>
          <w:sz w:val="24"/>
          <w:szCs w:val="24"/>
        </w:rPr>
      </w:pPr>
      <w:r w:rsidRPr="00501969">
        <w:rPr>
          <w:rFonts w:ascii="Arial" w:hAnsi="Arial" w:cs="Arial"/>
          <w:sz w:val="24"/>
          <w:szCs w:val="24"/>
        </w:rPr>
        <w:t xml:space="preserve">Where it is likely that a member of staff may be required to support a pupil </w:t>
      </w:r>
      <w:proofErr w:type="gramStart"/>
      <w:r w:rsidRPr="00501969">
        <w:rPr>
          <w:rFonts w:ascii="Arial" w:hAnsi="Arial" w:cs="Arial"/>
          <w:sz w:val="24"/>
          <w:szCs w:val="24"/>
        </w:rPr>
        <w:t>through the use of</w:t>
      </w:r>
      <w:proofErr w:type="gramEnd"/>
      <w:r w:rsidRPr="00501969">
        <w:rPr>
          <w:rFonts w:ascii="Arial" w:hAnsi="Arial" w:cs="Arial"/>
          <w:sz w:val="24"/>
          <w:szCs w:val="24"/>
        </w:rPr>
        <w:t xml:space="preserve"> restrictive physical </w:t>
      </w:r>
      <w:proofErr w:type="gramStart"/>
      <w:r w:rsidRPr="00501969">
        <w:rPr>
          <w:rFonts w:ascii="Arial" w:hAnsi="Arial" w:cs="Arial"/>
          <w:sz w:val="24"/>
          <w:szCs w:val="24"/>
        </w:rPr>
        <w:t>intervention</w:t>
      </w:r>
      <w:proofErr w:type="gramEnd"/>
      <w:r w:rsidR="00CE534D" w:rsidRPr="00501969">
        <w:rPr>
          <w:rFonts w:ascii="Arial" w:hAnsi="Arial" w:cs="Arial"/>
          <w:sz w:val="24"/>
          <w:szCs w:val="24"/>
        </w:rPr>
        <w:t xml:space="preserve"> they access training from an accredited provider</w:t>
      </w:r>
      <w:r w:rsidR="00D17A6D" w:rsidRPr="00501969">
        <w:rPr>
          <w:rFonts w:ascii="Arial" w:hAnsi="Arial" w:cs="Arial"/>
          <w:sz w:val="24"/>
          <w:szCs w:val="24"/>
        </w:rPr>
        <w:t xml:space="preserve"> and risk assessments are used to </w:t>
      </w:r>
      <w:r w:rsidR="001C042D" w:rsidRPr="00501969">
        <w:rPr>
          <w:rFonts w:ascii="Arial" w:hAnsi="Arial" w:cs="Arial"/>
          <w:sz w:val="24"/>
          <w:szCs w:val="24"/>
        </w:rPr>
        <w:t>ensure that this can happen as safely as possible.</w:t>
      </w:r>
    </w:p>
    <w:p w14:paraId="04AA2A34" w14:textId="08034591" w:rsidR="000B734D" w:rsidRPr="00501969" w:rsidRDefault="00695029" w:rsidP="00085596">
      <w:pPr>
        <w:jc w:val="both"/>
        <w:rPr>
          <w:rFonts w:ascii="Arial" w:hAnsi="Arial" w:cs="Arial"/>
          <w:b/>
          <w:bCs/>
          <w:sz w:val="24"/>
          <w:szCs w:val="24"/>
        </w:rPr>
      </w:pPr>
      <w:r w:rsidRPr="00501969">
        <w:rPr>
          <w:rFonts w:ascii="Arial" w:hAnsi="Arial" w:cs="Arial"/>
          <w:b/>
          <w:bCs/>
          <w:sz w:val="24"/>
          <w:szCs w:val="24"/>
        </w:rPr>
        <w:t>What type of physical intervention can be used</w:t>
      </w:r>
    </w:p>
    <w:p w14:paraId="1D08C5E2" w14:textId="03F8C0FA" w:rsidR="000B734D" w:rsidRPr="00501969" w:rsidRDefault="0009625A" w:rsidP="00085596">
      <w:pPr>
        <w:jc w:val="both"/>
        <w:rPr>
          <w:rFonts w:ascii="Arial" w:hAnsi="Arial" w:cs="Arial"/>
          <w:sz w:val="24"/>
          <w:szCs w:val="24"/>
        </w:rPr>
      </w:pPr>
      <w:r w:rsidRPr="00501969">
        <w:rPr>
          <w:rFonts w:ascii="Arial" w:hAnsi="Arial" w:cs="Arial"/>
          <w:sz w:val="24"/>
          <w:szCs w:val="24"/>
        </w:rPr>
        <w:t>We all have a duty of care towards the pupils in our setting</w:t>
      </w:r>
      <w:r w:rsidR="00CD294C" w:rsidRPr="00501969">
        <w:rPr>
          <w:rFonts w:ascii="Arial" w:hAnsi="Arial" w:cs="Arial"/>
          <w:sz w:val="24"/>
          <w:szCs w:val="24"/>
        </w:rPr>
        <w:t xml:space="preserve">. This applies as much to what we </w:t>
      </w:r>
      <w:r w:rsidR="00CD294C" w:rsidRPr="00501969">
        <w:rPr>
          <w:rFonts w:ascii="Arial" w:hAnsi="Arial" w:cs="Arial"/>
          <w:b/>
          <w:bCs/>
          <w:sz w:val="24"/>
          <w:szCs w:val="24"/>
        </w:rPr>
        <w:t>don’t</w:t>
      </w:r>
      <w:r w:rsidR="00CD294C" w:rsidRPr="00501969">
        <w:rPr>
          <w:rFonts w:ascii="Arial" w:hAnsi="Arial" w:cs="Arial"/>
          <w:sz w:val="24"/>
          <w:szCs w:val="24"/>
        </w:rPr>
        <w:t xml:space="preserve"> do as what we </w:t>
      </w:r>
      <w:r w:rsidR="00CD294C" w:rsidRPr="00501969">
        <w:rPr>
          <w:rFonts w:ascii="Arial" w:hAnsi="Arial" w:cs="Arial"/>
          <w:b/>
          <w:bCs/>
          <w:sz w:val="24"/>
          <w:szCs w:val="24"/>
        </w:rPr>
        <w:t>do</w:t>
      </w:r>
      <w:r w:rsidR="00CD294C" w:rsidRPr="00501969">
        <w:rPr>
          <w:rFonts w:ascii="Arial" w:hAnsi="Arial" w:cs="Arial"/>
          <w:sz w:val="24"/>
          <w:szCs w:val="24"/>
        </w:rPr>
        <w:t xml:space="preserve"> </w:t>
      </w:r>
      <w:proofErr w:type="spellStart"/>
      <w:r w:rsidR="00CD294C" w:rsidRPr="00501969">
        <w:rPr>
          <w:rFonts w:ascii="Arial" w:hAnsi="Arial" w:cs="Arial"/>
          <w:sz w:val="24"/>
          <w:szCs w:val="24"/>
        </w:rPr>
        <w:t>do</w:t>
      </w:r>
      <w:proofErr w:type="spellEnd"/>
      <w:r w:rsidR="00CD294C" w:rsidRPr="00501969">
        <w:rPr>
          <w:rFonts w:ascii="Arial" w:hAnsi="Arial" w:cs="Arial"/>
          <w:sz w:val="24"/>
          <w:szCs w:val="24"/>
        </w:rPr>
        <w:t xml:space="preserve">. </w:t>
      </w:r>
      <w:r w:rsidR="00F752B8" w:rsidRPr="00501969">
        <w:rPr>
          <w:rFonts w:ascii="Arial" w:hAnsi="Arial" w:cs="Arial"/>
          <w:sz w:val="24"/>
          <w:szCs w:val="24"/>
        </w:rPr>
        <w:t>We have a responsibility to intervene to keep pupil</w:t>
      </w:r>
      <w:r w:rsidR="008821AA" w:rsidRPr="00501969">
        <w:rPr>
          <w:rFonts w:ascii="Arial" w:hAnsi="Arial" w:cs="Arial"/>
          <w:sz w:val="24"/>
          <w:szCs w:val="24"/>
        </w:rPr>
        <w:t>s</w:t>
      </w:r>
      <w:r w:rsidR="00F752B8" w:rsidRPr="00501969">
        <w:rPr>
          <w:rFonts w:ascii="Arial" w:hAnsi="Arial" w:cs="Arial"/>
          <w:sz w:val="24"/>
          <w:szCs w:val="24"/>
        </w:rPr>
        <w:t xml:space="preserve"> saf</w:t>
      </w:r>
      <w:r w:rsidR="008821AA" w:rsidRPr="00501969">
        <w:rPr>
          <w:rFonts w:ascii="Arial" w:hAnsi="Arial" w:cs="Arial"/>
          <w:sz w:val="24"/>
          <w:szCs w:val="24"/>
        </w:rPr>
        <w:t>e</w:t>
      </w:r>
      <w:r w:rsidR="00B742E8" w:rsidRPr="00501969">
        <w:rPr>
          <w:rFonts w:ascii="Arial" w:hAnsi="Arial" w:cs="Arial"/>
          <w:sz w:val="24"/>
          <w:szCs w:val="24"/>
        </w:rPr>
        <w:t>, taking control for the pupil</w:t>
      </w:r>
      <w:r w:rsidR="00D11741" w:rsidRPr="00501969">
        <w:rPr>
          <w:rFonts w:ascii="Arial" w:hAnsi="Arial" w:cs="Arial"/>
          <w:sz w:val="24"/>
          <w:szCs w:val="24"/>
        </w:rPr>
        <w:t>,</w:t>
      </w:r>
      <w:r w:rsidR="00B742E8" w:rsidRPr="00501969">
        <w:rPr>
          <w:rFonts w:ascii="Arial" w:hAnsi="Arial" w:cs="Arial"/>
          <w:sz w:val="24"/>
          <w:szCs w:val="24"/>
        </w:rPr>
        <w:t xml:space="preserve"> not control of them</w:t>
      </w:r>
      <w:r w:rsidR="00877CB8" w:rsidRPr="00501969">
        <w:rPr>
          <w:rFonts w:ascii="Arial" w:hAnsi="Arial" w:cs="Arial"/>
          <w:sz w:val="24"/>
          <w:szCs w:val="24"/>
        </w:rPr>
        <w:t>.</w:t>
      </w:r>
    </w:p>
    <w:p w14:paraId="02B166E2" w14:textId="3EEB5F9F" w:rsidR="00C90E3C" w:rsidRPr="00501969" w:rsidRDefault="00C90E3C" w:rsidP="00085596">
      <w:pPr>
        <w:jc w:val="both"/>
        <w:rPr>
          <w:rFonts w:ascii="Arial" w:hAnsi="Arial" w:cs="Arial"/>
          <w:sz w:val="24"/>
          <w:szCs w:val="24"/>
        </w:rPr>
      </w:pPr>
      <w:r w:rsidRPr="00501969">
        <w:rPr>
          <w:rFonts w:ascii="Arial" w:hAnsi="Arial" w:cs="Arial"/>
          <w:sz w:val="24"/>
          <w:szCs w:val="24"/>
        </w:rPr>
        <w:t>We do not use restrictive physical intervention for the purpose of punishment</w:t>
      </w:r>
      <w:r w:rsidR="008E768B" w:rsidRPr="00501969">
        <w:rPr>
          <w:rFonts w:ascii="Arial" w:hAnsi="Arial" w:cs="Arial"/>
          <w:sz w:val="24"/>
          <w:szCs w:val="24"/>
        </w:rPr>
        <w:t>. We do not make use of any technique that could affect a pupil’s breathing</w:t>
      </w:r>
      <w:r w:rsidR="00052061" w:rsidRPr="00501969">
        <w:rPr>
          <w:rFonts w:ascii="Arial" w:hAnsi="Arial" w:cs="Arial"/>
          <w:sz w:val="24"/>
          <w:szCs w:val="24"/>
        </w:rPr>
        <w:t xml:space="preserve">, risk positional asphyxia </w:t>
      </w:r>
      <w:r w:rsidR="008E768B" w:rsidRPr="00501969">
        <w:rPr>
          <w:rFonts w:ascii="Arial" w:hAnsi="Arial" w:cs="Arial"/>
          <w:sz w:val="24"/>
          <w:szCs w:val="24"/>
        </w:rPr>
        <w:t xml:space="preserve">or </w:t>
      </w:r>
      <w:r w:rsidR="00052061" w:rsidRPr="00501969">
        <w:rPr>
          <w:rFonts w:ascii="Arial" w:hAnsi="Arial" w:cs="Arial"/>
          <w:sz w:val="24"/>
          <w:szCs w:val="24"/>
        </w:rPr>
        <w:t xml:space="preserve">affect </w:t>
      </w:r>
      <w:r w:rsidR="008E768B" w:rsidRPr="00501969">
        <w:rPr>
          <w:rFonts w:ascii="Arial" w:hAnsi="Arial" w:cs="Arial"/>
          <w:sz w:val="24"/>
          <w:szCs w:val="24"/>
        </w:rPr>
        <w:t>circulation</w:t>
      </w:r>
      <w:r w:rsidR="005D502C" w:rsidRPr="00501969">
        <w:rPr>
          <w:rFonts w:ascii="Arial" w:hAnsi="Arial" w:cs="Arial"/>
          <w:sz w:val="24"/>
          <w:szCs w:val="24"/>
        </w:rPr>
        <w:t xml:space="preserve"> or apply pressure to their neck or abdomen.</w:t>
      </w:r>
      <w:r w:rsidR="00336EAA" w:rsidRPr="00501969">
        <w:rPr>
          <w:rFonts w:ascii="Arial" w:hAnsi="Arial" w:cs="Arial"/>
          <w:sz w:val="24"/>
          <w:szCs w:val="24"/>
        </w:rPr>
        <w:t xml:space="preserve"> Pupils are not held on the ground. If a pupil goes to ground </w:t>
      </w:r>
      <w:r w:rsidR="00012F42" w:rsidRPr="00501969">
        <w:rPr>
          <w:rFonts w:ascii="Arial" w:hAnsi="Arial" w:cs="Arial"/>
          <w:sz w:val="24"/>
          <w:szCs w:val="24"/>
        </w:rPr>
        <w:t>independently,</w:t>
      </w:r>
      <w:r w:rsidR="00336EAA" w:rsidRPr="00501969">
        <w:rPr>
          <w:rFonts w:ascii="Arial" w:hAnsi="Arial" w:cs="Arial"/>
          <w:sz w:val="24"/>
          <w:szCs w:val="24"/>
        </w:rPr>
        <w:t xml:space="preserve"> they are immediately released</w:t>
      </w:r>
      <w:r w:rsidR="00525834" w:rsidRPr="00501969">
        <w:rPr>
          <w:rFonts w:ascii="Arial" w:hAnsi="Arial" w:cs="Arial"/>
          <w:sz w:val="24"/>
          <w:szCs w:val="24"/>
        </w:rPr>
        <w:t xml:space="preserve">. </w:t>
      </w:r>
    </w:p>
    <w:p w14:paraId="76071D3E" w14:textId="428DE90E" w:rsidR="00A42C15" w:rsidRPr="00501969" w:rsidRDefault="00A42C15" w:rsidP="00085596">
      <w:pPr>
        <w:jc w:val="both"/>
        <w:rPr>
          <w:rFonts w:ascii="Arial" w:hAnsi="Arial" w:cs="Arial"/>
          <w:sz w:val="24"/>
          <w:szCs w:val="24"/>
        </w:rPr>
      </w:pPr>
      <w:r w:rsidRPr="00501969">
        <w:rPr>
          <w:rFonts w:ascii="Arial" w:hAnsi="Arial" w:cs="Arial"/>
          <w:sz w:val="24"/>
          <w:szCs w:val="24"/>
        </w:rPr>
        <w:t>Staff do not</w:t>
      </w:r>
      <w:r w:rsidR="00780A2E" w:rsidRPr="00501969">
        <w:rPr>
          <w:rFonts w:ascii="Arial" w:hAnsi="Arial" w:cs="Arial"/>
          <w:sz w:val="24"/>
          <w:szCs w:val="24"/>
        </w:rPr>
        <w:t xml:space="preserve"> act in ways that might reasonably be expected to cause injury for example by:</w:t>
      </w:r>
    </w:p>
    <w:p w14:paraId="01E79435" w14:textId="5B398B5F" w:rsidR="00780A2E" w:rsidRPr="00501969" w:rsidRDefault="00780A2E" w:rsidP="00780A2E">
      <w:pPr>
        <w:pStyle w:val="ListParagraph"/>
        <w:numPr>
          <w:ilvl w:val="0"/>
          <w:numId w:val="8"/>
        </w:numPr>
        <w:jc w:val="both"/>
        <w:rPr>
          <w:rFonts w:ascii="Arial" w:hAnsi="Arial" w:cs="Arial"/>
          <w:sz w:val="24"/>
          <w:szCs w:val="24"/>
        </w:rPr>
      </w:pPr>
      <w:r w:rsidRPr="00501969">
        <w:rPr>
          <w:rFonts w:ascii="Arial" w:hAnsi="Arial" w:cs="Arial"/>
          <w:sz w:val="24"/>
          <w:szCs w:val="24"/>
        </w:rPr>
        <w:t>Holding a pupil</w:t>
      </w:r>
      <w:r w:rsidR="0021282B" w:rsidRPr="00501969">
        <w:rPr>
          <w:rFonts w:ascii="Arial" w:hAnsi="Arial" w:cs="Arial"/>
          <w:sz w:val="24"/>
          <w:szCs w:val="24"/>
        </w:rPr>
        <w:t xml:space="preserve"> around the neck or collar.</w:t>
      </w:r>
    </w:p>
    <w:p w14:paraId="4E8E9AFD" w14:textId="55799446" w:rsidR="0021282B" w:rsidRPr="00501969" w:rsidRDefault="0021282B" w:rsidP="00780A2E">
      <w:pPr>
        <w:pStyle w:val="ListParagraph"/>
        <w:numPr>
          <w:ilvl w:val="0"/>
          <w:numId w:val="8"/>
        </w:numPr>
        <w:jc w:val="both"/>
        <w:rPr>
          <w:rFonts w:ascii="Arial" w:hAnsi="Arial" w:cs="Arial"/>
          <w:sz w:val="24"/>
          <w:szCs w:val="24"/>
        </w:rPr>
      </w:pPr>
      <w:r w:rsidRPr="00501969">
        <w:rPr>
          <w:rFonts w:ascii="Arial" w:hAnsi="Arial" w:cs="Arial"/>
          <w:sz w:val="24"/>
          <w:szCs w:val="24"/>
        </w:rPr>
        <w:t>Twisting or forcing limbs against the joint.</w:t>
      </w:r>
    </w:p>
    <w:p w14:paraId="387F0656" w14:textId="09ADB2A7" w:rsidR="0021282B" w:rsidRPr="00501969" w:rsidRDefault="0021282B" w:rsidP="00780A2E">
      <w:pPr>
        <w:pStyle w:val="ListParagraph"/>
        <w:numPr>
          <w:ilvl w:val="0"/>
          <w:numId w:val="8"/>
        </w:numPr>
        <w:jc w:val="both"/>
        <w:rPr>
          <w:rFonts w:ascii="Arial" w:hAnsi="Arial" w:cs="Arial"/>
          <w:sz w:val="24"/>
          <w:szCs w:val="24"/>
        </w:rPr>
      </w:pPr>
      <w:r w:rsidRPr="00501969">
        <w:rPr>
          <w:rFonts w:ascii="Arial" w:hAnsi="Arial" w:cs="Arial"/>
          <w:sz w:val="24"/>
          <w:szCs w:val="24"/>
        </w:rPr>
        <w:t>Holding a pupil by the hair or ear.</w:t>
      </w:r>
    </w:p>
    <w:p w14:paraId="35E4A192" w14:textId="6FB378F7" w:rsidR="00012F42" w:rsidRPr="00501969" w:rsidRDefault="0018683E" w:rsidP="00012F42">
      <w:pPr>
        <w:jc w:val="both"/>
        <w:rPr>
          <w:rFonts w:ascii="Arial" w:hAnsi="Arial" w:cs="Arial"/>
          <w:sz w:val="24"/>
          <w:szCs w:val="24"/>
        </w:rPr>
      </w:pPr>
      <w:r w:rsidRPr="00501969">
        <w:rPr>
          <w:rFonts w:ascii="Arial" w:hAnsi="Arial" w:cs="Arial"/>
          <w:sz w:val="24"/>
          <w:szCs w:val="24"/>
        </w:rPr>
        <w:t xml:space="preserve">Where staff require specific training in the use of restrictive physical intervention and reasonable force, we arrange that they </w:t>
      </w:r>
      <w:r w:rsidR="009E4398" w:rsidRPr="00501969">
        <w:rPr>
          <w:rFonts w:ascii="Arial" w:hAnsi="Arial" w:cs="Arial"/>
          <w:sz w:val="24"/>
          <w:szCs w:val="24"/>
        </w:rPr>
        <w:t>receive training via the Hampshire County Council Primary Behaviour Service Team Teach training courses. This training is accredited by the Institute of Conflict Management</w:t>
      </w:r>
      <w:r w:rsidR="009358E7" w:rsidRPr="00501969">
        <w:rPr>
          <w:rFonts w:ascii="Arial" w:hAnsi="Arial" w:cs="Arial"/>
          <w:sz w:val="24"/>
          <w:szCs w:val="24"/>
        </w:rPr>
        <w:t xml:space="preserve"> (ICM). Staff have access to annual refresher training. </w:t>
      </w:r>
    </w:p>
    <w:p w14:paraId="2F0D9766" w14:textId="7FA2610F" w:rsidR="005F32C5" w:rsidRPr="00501969" w:rsidRDefault="00CA58DC" w:rsidP="00012F42">
      <w:pPr>
        <w:jc w:val="both"/>
        <w:rPr>
          <w:rFonts w:ascii="Arial" w:hAnsi="Arial" w:cs="Arial"/>
          <w:sz w:val="24"/>
          <w:szCs w:val="24"/>
        </w:rPr>
      </w:pPr>
      <w:r w:rsidRPr="00501969">
        <w:rPr>
          <w:rFonts w:ascii="Arial" w:hAnsi="Arial" w:cs="Arial"/>
          <w:sz w:val="24"/>
          <w:szCs w:val="24"/>
        </w:rPr>
        <w:t>Seclusion</w:t>
      </w:r>
      <w:r w:rsidR="00ED00F4" w:rsidRPr="00501969">
        <w:rPr>
          <w:rFonts w:ascii="Arial" w:hAnsi="Arial" w:cs="Arial"/>
          <w:sz w:val="24"/>
          <w:szCs w:val="24"/>
        </w:rPr>
        <w:t xml:space="preserve"> </w:t>
      </w:r>
      <w:r w:rsidR="00012F57" w:rsidRPr="00501969">
        <w:rPr>
          <w:rFonts w:ascii="Arial" w:hAnsi="Arial" w:cs="Arial"/>
          <w:sz w:val="24"/>
          <w:szCs w:val="24"/>
        </w:rPr>
        <w:t>is only ever used as a safety measure to protect others from harm whilst a pupil is experiencing high levels of</w:t>
      </w:r>
      <w:r w:rsidR="005D2EE6" w:rsidRPr="00501969">
        <w:rPr>
          <w:rFonts w:ascii="Arial" w:hAnsi="Arial" w:cs="Arial"/>
          <w:sz w:val="24"/>
          <w:szCs w:val="24"/>
        </w:rPr>
        <w:t xml:space="preserve"> emotional or behavioural dysregulation and is not acting with intent.</w:t>
      </w:r>
      <w:r w:rsidR="00DB33D4" w:rsidRPr="00501969">
        <w:rPr>
          <w:rFonts w:ascii="Arial" w:hAnsi="Arial" w:cs="Arial"/>
          <w:sz w:val="24"/>
          <w:szCs w:val="24"/>
        </w:rPr>
        <w:t xml:space="preserve"> This is an emergency response and seclusion does not form part of our wide range of planned interventions.</w:t>
      </w:r>
    </w:p>
    <w:p w14:paraId="0C3B57BA" w14:textId="6EA04A74" w:rsidR="00DB33D4" w:rsidRPr="00501969" w:rsidRDefault="00DB33D4" w:rsidP="00012F42">
      <w:pPr>
        <w:jc w:val="both"/>
        <w:rPr>
          <w:rFonts w:ascii="Arial" w:hAnsi="Arial" w:cs="Arial"/>
          <w:sz w:val="24"/>
          <w:szCs w:val="24"/>
        </w:rPr>
      </w:pPr>
      <w:r w:rsidRPr="00501969">
        <w:rPr>
          <w:rFonts w:ascii="Arial" w:hAnsi="Arial" w:cs="Arial"/>
          <w:sz w:val="24"/>
          <w:szCs w:val="24"/>
        </w:rPr>
        <w:t>Where seclusion has been</w:t>
      </w:r>
      <w:r w:rsidR="00214F40" w:rsidRPr="00501969">
        <w:rPr>
          <w:rFonts w:ascii="Arial" w:hAnsi="Arial" w:cs="Arial"/>
          <w:sz w:val="24"/>
          <w:szCs w:val="24"/>
        </w:rPr>
        <w:t xml:space="preserve"> the only safe and practicable response in an emergency </w:t>
      </w:r>
      <w:r w:rsidR="00D40B0F" w:rsidRPr="00501969">
        <w:rPr>
          <w:rFonts w:ascii="Arial" w:hAnsi="Arial" w:cs="Arial"/>
          <w:sz w:val="24"/>
          <w:szCs w:val="24"/>
        </w:rPr>
        <w:t>situation,</w:t>
      </w:r>
      <w:r w:rsidR="00214F40" w:rsidRPr="00501969">
        <w:rPr>
          <w:rFonts w:ascii="Arial" w:hAnsi="Arial" w:cs="Arial"/>
          <w:sz w:val="24"/>
          <w:szCs w:val="24"/>
        </w:rPr>
        <w:t xml:space="preserve"> we ensure that the pupil is confined in a safe and</w:t>
      </w:r>
      <w:r w:rsidR="007F7F03" w:rsidRPr="00501969">
        <w:rPr>
          <w:rFonts w:ascii="Arial" w:hAnsi="Arial" w:cs="Arial"/>
          <w:sz w:val="24"/>
          <w:szCs w:val="24"/>
        </w:rPr>
        <w:t xml:space="preserve"> non-threatening or intimidating environment. We </w:t>
      </w:r>
      <w:proofErr w:type="gramStart"/>
      <w:r w:rsidR="007F7F03" w:rsidRPr="00501969">
        <w:rPr>
          <w:rFonts w:ascii="Arial" w:hAnsi="Arial" w:cs="Arial"/>
          <w:sz w:val="24"/>
          <w:szCs w:val="24"/>
        </w:rPr>
        <w:t>supervise the pupil at all times</w:t>
      </w:r>
      <w:proofErr w:type="gramEnd"/>
      <w:r w:rsidR="007F7F03" w:rsidRPr="00501969">
        <w:rPr>
          <w:rFonts w:ascii="Arial" w:hAnsi="Arial" w:cs="Arial"/>
          <w:sz w:val="24"/>
          <w:szCs w:val="24"/>
        </w:rPr>
        <w:t xml:space="preserve"> and as soon as the risk </w:t>
      </w:r>
      <w:r w:rsidR="00D40B0F" w:rsidRPr="00501969">
        <w:rPr>
          <w:rFonts w:ascii="Arial" w:hAnsi="Arial" w:cs="Arial"/>
          <w:sz w:val="24"/>
          <w:szCs w:val="24"/>
        </w:rPr>
        <w:t>o</w:t>
      </w:r>
      <w:r w:rsidR="007F7F03" w:rsidRPr="00501969">
        <w:rPr>
          <w:rFonts w:ascii="Arial" w:hAnsi="Arial" w:cs="Arial"/>
          <w:sz w:val="24"/>
          <w:szCs w:val="24"/>
        </w:rPr>
        <w:t xml:space="preserve">f immediate harm has </w:t>
      </w:r>
      <w:proofErr w:type="gramStart"/>
      <w:r w:rsidR="007F7F03" w:rsidRPr="00501969">
        <w:rPr>
          <w:rFonts w:ascii="Arial" w:hAnsi="Arial" w:cs="Arial"/>
          <w:sz w:val="24"/>
          <w:szCs w:val="24"/>
        </w:rPr>
        <w:t>reduced</w:t>
      </w:r>
      <w:proofErr w:type="gramEnd"/>
      <w:r w:rsidR="007F7F03" w:rsidRPr="00501969">
        <w:rPr>
          <w:rFonts w:ascii="Arial" w:hAnsi="Arial" w:cs="Arial"/>
          <w:sz w:val="24"/>
          <w:szCs w:val="24"/>
        </w:rPr>
        <w:t xml:space="preserve"> we </w:t>
      </w:r>
      <w:r w:rsidR="00D40B0F" w:rsidRPr="00501969">
        <w:rPr>
          <w:rFonts w:ascii="Arial" w:hAnsi="Arial" w:cs="Arial"/>
          <w:sz w:val="24"/>
          <w:szCs w:val="24"/>
        </w:rPr>
        <w:t>enter the space to support the pupil to regulate</w:t>
      </w:r>
      <w:r w:rsidR="005630D0" w:rsidRPr="00501969">
        <w:rPr>
          <w:rFonts w:ascii="Arial" w:hAnsi="Arial" w:cs="Arial"/>
          <w:sz w:val="24"/>
          <w:szCs w:val="24"/>
        </w:rPr>
        <w:t>.</w:t>
      </w:r>
      <w:r w:rsidR="00CF43AC" w:rsidRPr="00501969">
        <w:rPr>
          <w:rFonts w:ascii="Arial" w:hAnsi="Arial" w:cs="Arial"/>
          <w:sz w:val="24"/>
          <w:szCs w:val="24"/>
        </w:rPr>
        <w:t xml:space="preserve"> </w:t>
      </w:r>
    </w:p>
    <w:p w14:paraId="5FAA5B9C" w14:textId="7C0B3BF3" w:rsidR="00CF43AC" w:rsidRPr="00501969" w:rsidRDefault="00CF43AC" w:rsidP="00012F42">
      <w:pPr>
        <w:jc w:val="both"/>
        <w:rPr>
          <w:rFonts w:ascii="Arial" w:hAnsi="Arial" w:cs="Arial"/>
          <w:sz w:val="24"/>
          <w:szCs w:val="24"/>
        </w:rPr>
      </w:pPr>
      <w:r w:rsidRPr="00501969">
        <w:rPr>
          <w:rFonts w:ascii="Arial" w:hAnsi="Arial" w:cs="Arial"/>
          <w:sz w:val="24"/>
          <w:szCs w:val="24"/>
        </w:rPr>
        <w:t>As part of our duties all instances of restrictive physical intervention, reasonable force and seclusion are recorded and reported.</w:t>
      </w:r>
    </w:p>
    <w:p w14:paraId="12977054" w14:textId="77777777" w:rsidR="00501969" w:rsidRPr="00501969" w:rsidRDefault="00501969" w:rsidP="00012F42">
      <w:pPr>
        <w:jc w:val="both"/>
        <w:rPr>
          <w:rFonts w:ascii="Arial" w:hAnsi="Arial" w:cs="Arial"/>
          <w:b/>
          <w:bCs/>
          <w:sz w:val="24"/>
          <w:szCs w:val="24"/>
        </w:rPr>
      </w:pPr>
      <w:r w:rsidRPr="00501969">
        <w:rPr>
          <w:rFonts w:ascii="Arial" w:hAnsi="Arial" w:cs="Arial"/>
          <w:b/>
          <w:bCs/>
          <w:sz w:val="24"/>
          <w:szCs w:val="24"/>
        </w:rPr>
        <w:t xml:space="preserve">Consideration for pupils with special educational needs and/or disabilities (SEND) </w:t>
      </w:r>
    </w:p>
    <w:p w14:paraId="64B17DF8" w14:textId="27108B91" w:rsidR="00D877EB" w:rsidRDefault="00D877EB" w:rsidP="00012F42">
      <w:pPr>
        <w:jc w:val="both"/>
        <w:rPr>
          <w:rFonts w:ascii="Arial" w:hAnsi="Arial" w:cs="Arial"/>
          <w:sz w:val="24"/>
          <w:szCs w:val="24"/>
        </w:rPr>
      </w:pPr>
      <w:r>
        <w:rPr>
          <w:rFonts w:ascii="Arial" w:hAnsi="Arial" w:cs="Arial"/>
          <w:sz w:val="24"/>
          <w:szCs w:val="24"/>
        </w:rPr>
        <w:t>All staff are aware that s</w:t>
      </w:r>
      <w:r w:rsidR="00501969" w:rsidRPr="00501969">
        <w:rPr>
          <w:rFonts w:ascii="Arial" w:hAnsi="Arial" w:cs="Arial"/>
          <w:sz w:val="24"/>
          <w:szCs w:val="24"/>
        </w:rPr>
        <w:t>ome children and young people with SEND may react to distressing or confusing situations by displaying behaviours which may be harmful to themselves and others.</w:t>
      </w:r>
      <w:r>
        <w:rPr>
          <w:rFonts w:ascii="Arial" w:hAnsi="Arial" w:cs="Arial"/>
          <w:sz w:val="24"/>
          <w:szCs w:val="24"/>
        </w:rPr>
        <w:t xml:space="preserve"> We acknowledge the potential triggers</w:t>
      </w:r>
      <w:r w:rsidR="00B74713">
        <w:rPr>
          <w:rFonts w:ascii="Arial" w:hAnsi="Arial" w:cs="Arial"/>
          <w:color w:val="FF0000"/>
          <w:sz w:val="24"/>
          <w:szCs w:val="24"/>
        </w:rPr>
        <w:t xml:space="preserve"> </w:t>
      </w:r>
      <w:r w:rsidR="00B74713" w:rsidRPr="00EB754B">
        <w:rPr>
          <w:rFonts w:ascii="Arial" w:hAnsi="Arial" w:cs="Arial"/>
          <w:sz w:val="24"/>
          <w:szCs w:val="24"/>
        </w:rPr>
        <w:t>that may include</w:t>
      </w:r>
      <w:r>
        <w:rPr>
          <w:rFonts w:ascii="Arial" w:hAnsi="Arial" w:cs="Arial"/>
          <w:sz w:val="24"/>
          <w:szCs w:val="24"/>
        </w:rPr>
        <w:t>:</w:t>
      </w:r>
    </w:p>
    <w:p w14:paraId="7107B5DA" w14:textId="3F2B109F" w:rsidR="00D877EB" w:rsidRDefault="00B74713" w:rsidP="00D877EB">
      <w:pPr>
        <w:pStyle w:val="ListParagraph"/>
        <w:numPr>
          <w:ilvl w:val="0"/>
          <w:numId w:val="12"/>
        </w:numPr>
        <w:jc w:val="both"/>
        <w:rPr>
          <w:rFonts w:ascii="Arial" w:hAnsi="Arial" w:cs="Arial"/>
          <w:sz w:val="24"/>
          <w:szCs w:val="24"/>
        </w:rPr>
      </w:pPr>
      <w:r w:rsidRPr="7FF65EDD">
        <w:rPr>
          <w:rFonts w:ascii="Arial" w:hAnsi="Arial" w:cs="Arial"/>
          <w:sz w:val="24"/>
          <w:szCs w:val="24"/>
        </w:rPr>
        <w:t>P</w:t>
      </w:r>
      <w:r w:rsidR="00501969" w:rsidRPr="7FF65EDD">
        <w:rPr>
          <w:rFonts w:ascii="Arial" w:hAnsi="Arial" w:cs="Arial"/>
          <w:sz w:val="24"/>
          <w:szCs w:val="24"/>
        </w:rPr>
        <w:t>ain</w:t>
      </w:r>
      <w:r>
        <w:rPr>
          <w:rFonts w:ascii="Arial" w:hAnsi="Arial" w:cs="Arial"/>
          <w:sz w:val="24"/>
          <w:szCs w:val="24"/>
        </w:rPr>
        <w:t xml:space="preserve"> / </w:t>
      </w:r>
      <w:r w:rsidRPr="00EB754B">
        <w:rPr>
          <w:rFonts w:ascii="Arial" w:hAnsi="Arial" w:cs="Arial"/>
          <w:sz w:val="24"/>
          <w:szCs w:val="24"/>
        </w:rPr>
        <w:t>medical needs</w:t>
      </w:r>
    </w:p>
    <w:p w14:paraId="60B07E32" w14:textId="77777777" w:rsidR="00D877EB" w:rsidRDefault="00501969" w:rsidP="00D877EB">
      <w:pPr>
        <w:pStyle w:val="ListParagraph"/>
        <w:numPr>
          <w:ilvl w:val="0"/>
          <w:numId w:val="12"/>
        </w:numPr>
        <w:jc w:val="both"/>
        <w:rPr>
          <w:rFonts w:ascii="Arial" w:hAnsi="Arial" w:cs="Arial"/>
          <w:sz w:val="24"/>
          <w:szCs w:val="24"/>
        </w:rPr>
      </w:pPr>
      <w:r w:rsidRPr="00D877EB">
        <w:rPr>
          <w:rFonts w:ascii="Arial" w:hAnsi="Arial" w:cs="Arial"/>
          <w:sz w:val="24"/>
          <w:szCs w:val="24"/>
        </w:rPr>
        <w:t>sensory overload</w:t>
      </w:r>
    </w:p>
    <w:p w14:paraId="33F6B18C" w14:textId="77777777" w:rsidR="00D877EB" w:rsidRDefault="00501969" w:rsidP="00D877EB">
      <w:pPr>
        <w:pStyle w:val="ListParagraph"/>
        <w:numPr>
          <w:ilvl w:val="0"/>
          <w:numId w:val="12"/>
        </w:numPr>
        <w:jc w:val="both"/>
        <w:rPr>
          <w:rFonts w:ascii="Arial" w:hAnsi="Arial" w:cs="Arial"/>
          <w:sz w:val="24"/>
          <w:szCs w:val="24"/>
        </w:rPr>
      </w:pPr>
      <w:r w:rsidRPr="00D877EB">
        <w:rPr>
          <w:rFonts w:ascii="Arial" w:hAnsi="Arial" w:cs="Arial"/>
          <w:sz w:val="24"/>
          <w:szCs w:val="24"/>
        </w:rPr>
        <w:t>unfamiliar situations or environments</w:t>
      </w:r>
    </w:p>
    <w:p w14:paraId="493187EC" w14:textId="6E0CB3D2" w:rsidR="00D877EB" w:rsidRDefault="00501969" w:rsidP="00D877EB">
      <w:pPr>
        <w:pStyle w:val="ListParagraph"/>
        <w:numPr>
          <w:ilvl w:val="0"/>
          <w:numId w:val="12"/>
        </w:numPr>
        <w:jc w:val="both"/>
        <w:rPr>
          <w:rFonts w:ascii="Arial" w:hAnsi="Arial" w:cs="Arial"/>
          <w:sz w:val="24"/>
          <w:szCs w:val="24"/>
        </w:rPr>
      </w:pPr>
      <w:r w:rsidRPr="00D877EB">
        <w:rPr>
          <w:rFonts w:ascii="Arial" w:hAnsi="Arial" w:cs="Arial"/>
          <w:sz w:val="24"/>
          <w:szCs w:val="24"/>
        </w:rPr>
        <w:t xml:space="preserve">feelings of fear and anxiety. </w:t>
      </w:r>
    </w:p>
    <w:p w14:paraId="7BBF79F0" w14:textId="77777777" w:rsidR="00BE20F0" w:rsidRDefault="00005744" w:rsidP="00D877EB">
      <w:pPr>
        <w:jc w:val="both"/>
        <w:rPr>
          <w:rFonts w:ascii="Arial" w:hAnsi="Arial" w:cs="Arial"/>
          <w:sz w:val="24"/>
          <w:szCs w:val="24"/>
        </w:rPr>
      </w:pPr>
      <w:r>
        <w:rPr>
          <w:rFonts w:ascii="Arial" w:hAnsi="Arial" w:cs="Arial"/>
          <w:sz w:val="24"/>
          <w:szCs w:val="24"/>
        </w:rPr>
        <w:t xml:space="preserve">We </w:t>
      </w:r>
      <w:r w:rsidRPr="00D877EB">
        <w:rPr>
          <w:rFonts w:ascii="Arial" w:hAnsi="Arial" w:cs="Arial"/>
          <w:sz w:val="24"/>
          <w:szCs w:val="24"/>
        </w:rPr>
        <w:t xml:space="preserve">seek to understand the underlying triggers of challenging behaviour so that </w:t>
      </w:r>
      <w:r>
        <w:rPr>
          <w:rFonts w:ascii="Arial" w:hAnsi="Arial" w:cs="Arial"/>
          <w:sz w:val="24"/>
          <w:szCs w:val="24"/>
        </w:rPr>
        <w:t xml:space="preserve">we </w:t>
      </w:r>
      <w:r w:rsidRPr="00D877EB">
        <w:rPr>
          <w:rFonts w:ascii="Arial" w:hAnsi="Arial" w:cs="Arial"/>
          <w:sz w:val="24"/>
          <w:szCs w:val="24"/>
        </w:rPr>
        <w:t>can provide proactive support, create an inclusive environment and consider the impact of school policies on pupils with SEND.</w:t>
      </w:r>
      <w:r w:rsidR="00AC7E9A">
        <w:rPr>
          <w:rFonts w:ascii="Arial" w:hAnsi="Arial" w:cs="Arial"/>
          <w:sz w:val="24"/>
          <w:szCs w:val="24"/>
        </w:rPr>
        <w:t xml:space="preserve"> We are aware that</w:t>
      </w:r>
      <w:r w:rsidR="00232996">
        <w:rPr>
          <w:rFonts w:ascii="Arial" w:hAnsi="Arial" w:cs="Arial"/>
          <w:sz w:val="24"/>
          <w:szCs w:val="24"/>
        </w:rPr>
        <w:t xml:space="preserve"> pupils with SEND may become disproportionately subject to the use of physical intervention and the use of reasonable force</w:t>
      </w:r>
      <w:r w:rsidR="007966A7">
        <w:rPr>
          <w:rFonts w:ascii="Arial" w:hAnsi="Arial" w:cs="Arial"/>
          <w:sz w:val="24"/>
          <w:szCs w:val="24"/>
        </w:rPr>
        <w:t xml:space="preserve">. We </w:t>
      </w:r>
      <w:r w:rsidR="000450DD">
        <w:rPr>
          <w:rFonts w:ascii="Arial" w:hAnsi="Arial" w:cs="Arial"/>
          <w:sz w:val="24"/>
          <w:szCs w:val="24"/>
        </w:rPr>
        <w:t>seek ways to mitigate this risk</w:t>
      </w:r>
      <w:r w:rsidR="007966A7">
        <w:rPr>
          <w:rFonts w:ascii="Arial" w:hAnsi="Arial" w:cs="Arial"/>
          <w:sz w:val="24"/>
          <w:szCs w:val="24"/>
        </w:rPr>
        <w:t xml:space="preserve"> through</w:t>
      </w:r>
      <w:r w:rsidR="00501969" w:rsidRPr="00D877EB">
        <w:rPr>
          <w:rFonts w:ascii="Arial" w:hAnsi="Arial" w:cs="Arial"/>
          <w:sz w:val="24"/>
          <w:szCs w:val="24"/>
        </w:rPr>
        <w:t xml:space="preserve"> work</w:t>
      </w:r>
      <w:r w:rsidR="007966A7">
        <w:rPr>
          <w:rFonts w:ascii="Arial" w:hAnsi="Arial" w:cs="Arial"/>
          <w:sz w:val="24"/>
          <w:szCs w:val="24"/>
        </w:rPr>
        <w:t>ing with</w:t>
      </w:r>
      <w:r w:rsidR="00501969" w:rsidRPr="00D877EB">
        <w:rPr>
          <w:rFonts w:ascii="Arial" w:hAnsi="Arial" w:cs="Arial"/>
          <w:sz w:val="24"/>
          <w:szCs w:val="24"/>
        </w:rPr>
        <w:t xml:space="preserve"> pupil</w:t>
      </w:r>
      <w:r w:rsidR="007966A7">
        <w:rPr>
          <w:rFonts w:ascii="Arial" w:hAnsi="Arial" w:cs="Arial"/>
          <w:sz w:val="24"/>
          <w:szCs w:val="24"/>
        </w:rPr>
        <w:t>s</w:t>
      </w:r>
      <w:r w:rsidR="00501969" w:rsidRPr="00D877EB">
        <w:rPr>
          <w:rFonts w:ascii="Arial" w:hAnsi="Arial" w:cs="Arial"/>
          <w:sz w:val="24"/>
          <w:szCs w:val="24"/>
        </w:rPr>
        <w:t xml:space="preserve">, parents and other professionals to develop prevention and de-escalation strategies. </w:t>
      </w:r>
      <w:r w:rsidR="00BE20F0">
        <w:rPr>
          <w:rFonts w:ascii="Arial" w:hAnsi="Arial" w:cs="Arial"/>
          <w:sz w:val="24"/>
          <w:szCs w:val="24"/>
        </w:rPr>
        <w:t xml:space="preserve">Possible strategies would include: </w:t>
      </w:r>
    </w:p>
    <w:p w14:paraId="7BF51E12" w14:textId="4A73C647" w:rsidR="00BE20F0" w:rsidRPr="00BE20F0" w:rsidRDefault="00501969" w:rsidP="00BE20F0">
      <w:pPr>
        <w:pStyle w:val="ListParagraph"/>
        <w:numPr>
          <w:ilvl w:val="1"/>
          <w:numId w:val="14"/>
        </w:numPr>
        <w:jc w:val="both"/>
        <w:rPr>
          <w:rFonts w:ascii="Arial" w:hAnsi="Arial" w:cs="Arial"/>
          <w:sz w:val="24"/>
          <w:szCs w:val="24"/>
        </w:rPr>
      </w:pPr>
      <w:r w:rsidRPr="00BE20F0">
        <w:rPr>
          <w:rFonts w:ascii="Arial" w:hAnsi="Arial" w:cs="Arial"/>
          <w:sz w:val="24"/>
          <w:szCs w:val="24"/>
        </w:rPr>
        <w:t>removing stimuli that may be causing distress</w:t>
      </w:r>
    </w:p>
    <w:p w14:paraId="6D48CC5B" w14:textId="6D3E278B" w:rsidR="00BE20F0" w:rsidRPr="00BE20F0" w:rsidRDefault="00501969" w:rsidP="00BE20F0">
      <w:pPr>
        <w:pStyle w:val="ListParagraph"/>
        <w:numPr>
          <w:ilvl w:val="1"/>
          <w:numId w:val="14"/>
        </w:numPr>
        <w:jc w:val="both"/>
        <w:rPr>
          <w:rFonts w:ascii="Arial" w:hAnsi="Arial" w:cs="Arial"/>
          <w:sz w:val="24"/>
          <w:szCs w:val="24"/>
        </w:rPr>
      </w:pPr>
      <w:r w:rsidRPr="00BE20F0">
        <w:rPr>
          <w:rFonts w:ascii="Arial" w:hAnsi="Arial" w:cs="Arial"/>
          <w:sz w:val="24"/>
          <w:szCs w:val="24"/>
        </w:rPr>
        <w:t>changing body language, facial expression, and/or tone of voice</w:t>
      </w:r>
    </w:p>
    <w:p w14:paraId="27C5EA28" w14:textId="679A9700" w:rsidR="00BE20F0" w:rsidRPr="00BE20F0" w:rsidRDefault="00501969" w:rsidP="00BE20F0">
      <w:pPr>
        <w:pStyle w:val="ListParagraph"/>
        <w:numPr>
          <w:ilvl w:val="1"/>
          <w:numId w:val="14"/>
        </w:numPr>
        <w:jc w:val="both"/>
        <w:rPr>
          <w:rFonts w:ascii="Arial" w:hAnsi="Arial" w:cs="Arial"/>
          <w:sz w:val="24"/>
          <w:szCs w:val="24"/>
        </w:rPr>
      </w:pPr>
      <w:r w:rsidRPr="00BE20F0">
        <w:rPr>
          <w:rFonts w:ascii="Arial" w:hAnsi="Arial" w:cs="Arial"/>
          <w:sz w:val="24"/>
          <w:szCs w:val="24"/>
        </w:rPr>
        <w:t xml:space="preserve">supporting the pupil to express their emotions before getting overwhelmed </w:t>
      </w:r>
    </w:p>
    <w:p w14:paraId="28308275" w14:textId="75C59B4C" w:rsidR="00BE20F0" w:rsidRPr="00BE20F0" w:rsidRDefault="00501969" w:rsidP="00BE20F0">
      <w:pPr>
        <w:pStyle w:val="ListParagraph"/>
        <w:numPr>
          <w:ilvl w:val="1"/>
          <w:numId w:val="14"/>
        </w:numPr>
        <w:jc w:val="both"/>
        <w:rPr>
          <w:rFonts w:ascii="Arial" w:hAnsi="Arial" w:cs="Arial"/>
          <w:sz w:val="24"/>
          <w:szCs w:val="24"/>
        </w:rPr>
      </w:pPr>
      <w:r w:rsidRPr="00BE20F0">
        <w:rPr>
          <w:rFonts w:ascii="Arial" w:hAnsi="Arial" w:cs="Arial"/>
          <w:sz w:val="24"/>
          <w:szCs w:val="24"/>
        </w:rPr>
        <w:t>engaging the pupil in an activity which can help them manage their feelings of anxiety</w:t>
      </w:r>
    </w:p>
    <w:p w14:paraId="39D5AA7C" w14:textId="387DB868" w:rsidR="00BE20F0" w:rsidRPr="00BE20F0" w:rsidRDefault="00501969" w:rsidP="00BE20F0">
      <w:pPr>
        <w:pStyle w:val="ListParagraph"/>
        <w:numPr>
          <w:ilvl w:val="1"/>
          <w:numId w:val="14"/>
        </w:numPr>
        <w:jc w:val="both"/>
        <w:rPr>
          <w:rFonts w:ascii="Arial" w:hAnsi="Arial" w:cs="Arial"/>
          <w:sz w:val="24"/>
          <w:szCs w:val="24"/>
        </w:rPr>
      </w:pPr>
      <w:r w:rsidRPr="00BE20F0">
        <w:rPr>
          <w:rFonts w:ascii="Arial" w:hAnsi="Arial" w:cs="Arial"/>
          <w:sz w:val="24"/>
          <w:szCs w:val="24"/>
        </w:rPr>
        <w:t xml:space="preserve">distracting the pupil in something that interests them or by introducing familiar objects and activities to redirect their attention </w:t>
      </w:r>
    </w:p>
    <w:p w14:paraId="5E1E8A24" w14:textId="610BACCF" w:rsidR="00D81CE2" w:rsidRDefault="002267F2" w:rsidP="00D81CE2">
      <w:pPr>
        <w:jc w:val="both"/>
        <w:rPr>
          <w:rFonts w:ascii="Arial" w:hAnsi="Arial" w:cs="Arial"/>
          <w:sz w:val="24"/>
          <w:szCs w:val="24"/>
        </w:rPr>
      </w:pPr>
      <w:r w:rsidRPr="00D877EB">
        <w:rPr>
          <w:rFonts w:ascii="Arial" w:hAnsi="Arial" w:cs="Arial"/>
          <w:sz w:val="24"/>
          <w:szCs w:val="24"/>
        </w:rPr>
        <w:t xml:space="preserve">Where there is an identified risk, such as increased likelihood in the need to use reasonable force and/or other restrictive interventions, </w:t>
      </w:r>
      <w:r w:rsidR="00315357">
        <w:rPr>
          <w:rFonts w:ascii="Arial" w:hAnsi="Arial" w:cs="Arial"/>
          <w:sz w:val="24"/>
          <w:szCs w:val="24"/>
        </w:rPr>
        <w:t xml:space="preserve">we </w:t>
      </w:r>
      <w:r w:rsidRPr="00D877EB">
        <w:rPr>
          <w:rFonts w:ascii="Arial" w:hAnsi="Arial" w:cs="Arial"/>
          <w:sz w:val="24"/>
          <w:szCs w:val="24"/>
        </w:rPr>
        <w:t>have risk assessments in place</w:t>
      </w:r>
      <w:r w:rsidR="00DD029B">
        <w:rPr>
          <w:rFonts w:ascii="Arial" w:hAnsi="Arial" w:cs="Arial"/>
          <w:sz w:val="24"/>
          <w:szCs w:val="24"/>
        </w:rPr>
        <w:t>. We make use of co-produced behaviour support plans</w:t>
      </w:r>
      <w:r w:rsidR="00D46733">
        <w:rPr>
          <w:rFonts w:ascii="Arial" w:hAnsi="Arial" w:cs="Arial"/>
          <w:sz w:val="24"/>
          <w:szCs w:val="24"/>
        </w:rPr>
        <w:t xml:space="preserve"> which outline adjustments to the school environment</w:t>
      </w:r>
      <w:r w:rsidR="00D81CE2">
        <w:rPr>
          <w:rFonts w:ascii="Arial" w:hAnsi="Arial" w:cs="Arial"/>
          <w:sz w:val="24"/>
          <w:szCs w:val="24"/>
        </w:rPr>
        <w:t xml:space="preserve"> and ways for pupils to communicate their needs effectively. Our b</w:t>
      </w:r>
      <w:r w:rsidR="00501969" w:rsidRPr="00D877EB">
        <w:rPr>
          <w:rFonts w:ascii="Arial" w:hAnsi="Arial" w:cs="Arial"/>
          <w:sz w:val="24"/>
          <w:szCs w:val="24"/>
        </w:rPr>
        <w:t>ehaviour support plans detail circumstances where it may be appropriate for staff to have increased physical contact with a pupil.</w:t>
      </w:r>
      <w:r w:rsidR="00F360B7">
        <w:rPr>
          <w:rFonts w:ascii="Arial" w:hAnsi="Arial" w:cs="Arial"/>
          <w:sz w:val="24"/>
          <w:szCs w:val="24"/>
        </w:rPr>
        <w:t xml:space="preserve"> </w:t>
      </w:r>
      <w:r w:rsidR="00D81CE2">
        <w:rPr>
          <w:rFonts w:ascii="Arial" w:hAnsi="Arial" w:cs="Arial"/>
          <w:sz w:val="24"/>
          <w:szCs w:val="24"/>
        </w:rPr>
        <w:t>Support plans are</w:t>
      </w:r>
      <w:r w:rsidR="00F360B7">
        <w:rPr>
          <w:rFonts w:ascii="Arial" w:hAnsi="Arial" w:cs="Arial"/>
          <w:sz w:val="24"/>
          <w:szCs w:val="24"/>
        </w:rPr>
        <w:t xml:space="preserve"> reviewed periodically with the pupil and their parents/carers.</w:t>
      </w:r>
    </w:p>
    <w:p w14:paraId="7C9F90C5" w14:textId="33E5F2A0" w:rsidR="00501969" w:rsidRPr="00D877EB" w:rsidRDefault="00501969" w:rsidP="00D81CE2">
      <w:pPr>
        <w:jc w:val="both"/>
        <w:rPr>
          <w:rFonts w:ascii="Arial" w:hAnsi="Arial" w:cs="Arial"/>
          <w:sz w:val="24"/>
          <w:szCs w:val="24"/>
        </w:rPr>
      </w:pPr>
      <w:r w:rsidRPr="00D877EB">
        <w:rPr>
          <w:rFonts w:ascii="Arial" w:hAnsi="Arial" w:cs="Arial"/>
          <w:sz w:val="24"/>
          <w:szCs w:val="24"/>
        </w:rPr>
        <w:t xml:space="preserve">Where a pupil has a disability, </w:t>
      </w:r>
      <w:r w:rsidR="009E4B21">
        <w:rPr>
          <w:rFonts w:ascii="Arial" w:hAnsi="Arial" w:cs="Arial"/>
          <w:sz w:val="24"/>
          <w:szCs w:val="24"/>
        </w:rPr>
        <w:t xml:space="preserve">we have </w:t>
      </w:r>
      <w:r w:rsidRPr="00D877EB">
        <w:rPr>
          <w:rFonts w:ascii="Arial" w:hAnsi="Arial" w:cs="Arial"/>
          <w:sz w:val="24"/>
          <w:szCs w:val="24"/>
        </w:rPr>
        <w:t xml:space="preserve">a duty under the Equality Act 2010 to take reasonable steps to avoid disadvantage so that the pupil can fully participate in the education provided by </w:t>
      </w:r>
      <w:r w:rsidR="009E4B21">
        <w:rPr>
          <w:rFonts w:ascii="Arial" w:hAnsi="Arial" w:cs="Arial"/>
          <w:sz w:val="24"/>
          <w:szCs w:val="24"/>
        </w:rPr>
        <w:t>our</w:t>
      </w:r>
      <w:r w:rsidRPr="00D877EB">
        <w:rPr>
          <w:rFonts w:ascii="Arial" w:hAnsi="Arial" w:cs="Arial"/>
          <w:sz w:val="24"/>
          <w:szCs w:val="24"/>
        </w:rPr>
        <w:t xml:space="preserve"> school, and that they can enjoy the other benefits, facilities and services that the school provides for pupils.</w:t>
      </w:r>
    </w:p>
    <w:p w14:paraId="6FFFD4D0" w14:textId="1E0EEAB2" w:rsidR="0013515D" w:rsidRPr="00501969" w:rsidRDefault="0013515D" w:rsidP="00012F42">
      <w:pPr>
        <w:jc w:val="both"/>
        <w:rPr>
          <w:rFonts w:ascii="Arial" w:hAnsi="Arial" w:cs="Arial"/>
          <w:b/>
          <w:bCs/>
          <w:sz w:val="24"/>
          <w:szCs w:val="24"/>
        </w:rPr>
      </w:pPr>
      <w:r w:rsidRPr="00501969">
        <w:rPr>
          <w:rFonts w:ascii="Arial" w:hAnsi="Arial" w:cs="Arial"/>
          <w:b/>
          <w:bCs/>
          <w:sz w:val="24"/>
          <w:szCs w:val="24"/>
        </w:rPr>
        <w:t>Recording and Reporting</w:t>
      </w:r>
    </w:p>
    <w:p w14:paraId="03FDC668" w14:textId="56A5C8AF" w:rsidR="0013515D" w:rsidRPr="00501969" w:rsidRDefault="007C3634" w:rsidP="00012F42">
      <w:pPr>
        <w:jc w:val="both"/>
        <w:rPr>
          <w:rFonts w:ascii="Arial" w:hAnsi="Arial" w:cs="Arial"/>
          <w:sz w:val="24"/>
          <w:szCs w:val="24"/>
        </w:rPr>
      </w:pPr>
      <w:r w:rsidRPr="3CF49B9C">
        <w:rPr>
          <w:rFonts w:ascii="Arial" w:hAnsi="Arial" w:cs="Arial"/>
          <w:sz w:val="24"/>
          <w:szCs w:val="24"/>
        </w:rPr>
        <w:t xml:space="preserve">Our Governing Body </w:t>
      </w:r>
      <w:r w:rsidR="00AC18AC" w:rsidRPr="3CF49B9C">
        <w:rPr>
          <w:rFonts w:ascii="Arial" w:hAnsi="Arial" w:cs="Arial"/>
          <w:sz w:val="24"/>
          <w:szCs w:val="24"/>
        </w:rPr>
        <w:t xml:space="preserve">ensure that all instances of the use of restrictive </w:t>
      </w:r>
      <w:commentRangeStart w:id="4"/>
      <w:commentRangeStart w:id="5"/>
      <w:r w:rsidR="00AC18AC" w:rsidRPr="3CF49B9C">
        <w:rPr>
          <w:rFonts w:ascii="Arial" w:hAnsi="Arial" w:cs="Arial"/>
          <w:sz w:val="24"/>
          <w:szCs w:val="24"/>
        </w:rPr>
        <w:t>physical</w:t>
      </w:r>
      <w:commentRangeEnd w:id="4"/>
      <w:r>
        <w:rPr>
          <w:rStyle w:val="CommentReference"/>
        </w:rPr>
        <w:commentReference w:id="4"/>
      </w:r>
      <w:commentRangeEnd w:id="5"/>
      <w:r>
        <w:rPr>
          <w:rStyle w:val="CommentReference"/>
        </w:rPr>
        <w:commentReference w:id="5"/>
      </w:r>
      <w:r w:rsidR="00AC18AC" w:rsidRPr="3CF49B9C">
        <w:rPr>
          <w:rFonts w:ascii="Arial" w:hAnsi="Arial" w:cs="Arial"/>
          <w:sz w:val="24"/>
          <w:szCs w:val="24"/>
        </w:rPr>
        <w:t xml:space="preserve"> intervention, including the use of reasonable force and seclusion</w:t>
      </w:r>
      <w:r w:rsidR="00CA50FD" w:rsidRPr="3CF49B9C">
        <w:rPr>
          <w:rFonts w:ascii="Arial" w:hAnsi="Arial" w:cs="Arial"/>
          <w:sz w:val="24"/>
          <w:szCs w:val="24"/>
        </w:rPr>
        <w:t xml:space="preserve"> are recorded and reported in line with </w:t>
      </w:r>
      <w:r w:rsidR="00F6404A" w:rsidRPr="3CF49B9C">
        <w:rPr>
          <w:rFonts w:ascii="Arial" w:hAnsi="Arial" w:cs="Arial"/>
          <w:sz w:val="24"/>
          <w:szCs w:val="24"/>
        </w:rPr>
        <w:t>Section 93A of the Education and Inspections Act (2006).</w:t>
      </w:r>
    </w:p>
    <w:p w14:paraId="1B5B166D" w14:textId="717A8AED" w:rsidR="009D671B" w:rsidRPr="00501969" w:rsidRDefault="00B60032" w:rsidP="00012F42">
      <w:pPr>
        <w:jc w:val="both"/>
        <w:rPr>
          <w:rFonts w:ascii="Arial" w:hAnsi="Arial" w:cs="Arial"/>
          <w:sz w:val="24"/>
          <w:szCs w:val="24"/>
        </w:rPr>
      </w:pPr>
      <w:r w:rsidRPr="3CF49B9C">
        <w:rPr>
          <w:rFonts w:ascii="Arial" w:hAnsi="Arial" w:cs="Arial"/>
          <w:sz w:val="24"/>
          <w:szCs w:val="24"/>
        </w:rPr>
        <w:t>We complete records as soon as possible after the incident and no later than the same day</w:t>
      </w:r>
      <w:r w:rsidR="0029114F" w:rsidRPr="3CF49B9C">
        <w:rPr>
          <w:rFonts w:ascii="Arial" w:hAnsi="Arial" w:cs="Arial"/>
          <w:sz w:val="24"/>
          <w:szCs w:val="24"/>
        </w:rPr>
        <w:t xml:space="preserve">. We record incidents despite restrictive physical intervention being use in with prior agreement of the parents / </w:t>
      </w:r>
      <w:commentRangeStart w:id="6"/>
      <w:commentRangeStart w:id="7"/>
      <w:r w:rsidR="0029114F" w:rsidRPr="3CF49B9C">
        <w:rPr>
          <w:rFonts w:ascii="Arial" w:hAnsi="Arial" w:cs="Arial"/>
          <w:sz w:val="24"/>
          <w:szCs w:val="24"/>
        </w:rPr>
        <w:t>carers</w:t>
      </w:r>
      <w:commentRangeEnd w:id="6"/>
      <w:r>
        <w:rPr>
          <w:rStyle w:val="CommentReference"/>
        </w:rPr>
        <w:commentReference w:id="6"/>
      </w:r>
      <w:commentRangeEnd w:id="7"/>
      <w:r>
        <w:rPr>
          <w:rStyle w:val="CommentReference"/>
        </w:rPr>
        <w:commentReference w:id="7"/>
      </w:r>
      <w:r w:rsidR="002E3016" w:rsidRPr="3CF49B9C">
        <w:rPr>
          <w:rFonts w:ascii="Arial" w:hAnsi="Arial" w:cs="Arial"/>
          <w:sz w:val="24"/>
          <w:szCs w:val="24"/>
        </w:rPr>
        <w:t>.</w:t>
      </w:r>
    </w:p>
    <w:p w14:paraId="32515F7D" w14:textId="2187CE74" w:rsidR="00D53F52" w:rsidRPr="00501969" w:rsidRDefault="00D53F52" w:rsidP="00012F42">
      <w:pPr>
        <w:jc w:val="both"/>
        <w:rPr>
          <w:rFonts w:ascii="Arial" w:hAnsi="Arial" w:cs="Arial"/>
          <w:sz w:val="24"/>
          <w:szCs w:val="24"/>
        </w:rPr>
      </w:pPr>
      <w:r w:rsidRPr="00501969">
        <w:rPr>
          <w:rFonts w:ascii="Arial" w:hAnsi="Arial" w:cs="Arial"/>
          <w:sz w:val="24"/>
          <w:szCs w:val="24"/>
        </w:rPr>
        <w:t>Our records include:</w:t>
      </w:r>
    </w:p>
    <w:p w14:paraId="3822B8D3" w14:textId="1D366B9E" w:rsidR="00D53F52" w:rsidRPr="00501969" w:rsidRDefault="002D443E" w:rsidP="00D53F52">
      <w:pPr>
        <w:pStyle w:val="ListParagraph"/>
        <w:numPr>
          <w:ilvl w:val="0"/>
          <w:numId w:val="9"/>
        </w:numPr>
        <w:jc w:val="both"/>
        <w:rPr>
          <w:rFonts w:ascii="Arial" w:hAnsi="Arial" w:cs="Arial"/>
          <w:sz w:val="24"/>
          <w:szCs w:val="24"/>
        </w:rPr>
      </w:pPr>
      <w:r w:rsidRPr="00501969">
        <w:rPr>
          <w:rFonts w:ascii="Arial" w:hAnsi="Arial" w:cs="Arial"/>
          <w:sz w:val="24"/>
          <w:szCs w:val="24"/>
        </w:rPr>
        <w:t>Name of pupil and all staff involved – participants and observers.</w:t>
      </w:r>
    </w:p>
    <w:p w14:paraId="2E8DC5DC" w14:textId="16A23585" w:rsidR="005F679E" w:rsidRPr="00501969" w:rsidRDefault="005F679E" w:rsidP="00D53F52">
      <w:pPr>
        <w:pStyle w:val="ListParagraph"/>
        <w:numPr>
          <w:ilvl w:val="0"/>
          <w:numId w:val="9"/>
        </w:numPr>
        <w:jc w:val="both"/>
        <w:rPr>
          <w:rFonts w:ascii="Arial" w:hAnsi="Arial" w:cs="Arial"/>
          <w:sz w:val="24"/>
          <w:szCs w:val="24"/>
        </w:rPr>
      </w:pPr>
      <w:r w:rsidRPr="00501969">
        <w:rPr>
          <w:rFonts w:ascii="Arial" w:hAnsi="Arial" w:cs="Arial"/>
          <w:sz w:val="24"/>
          <w:szCs w:val="24"/>
        </w:rPr>
        <w:t>Any relevant needs including the SEND status code (K, EHCP)</w:t>
      </w:r>
    </w:p>
    <w:p w14:paraId="5E882181" w14:textId="1B09FBBD" w:rsidR="005F679E" w:rsidRPr="00501969" w:rsidRDefault="00917BCE" w:rsidP="00D53F52">
      <w:pPr>
        <w:pStyle w:val="ListParagraph"/>
        <w:numPr>
          <w:ilvl w:val="0"/>
          <w:numId w:val="9"/>
        </w:numPr>
        <w:jc w:val="both"/>
        <w:rPr>
          <w:rFonts w:ascii="Arial" w:hAnsi="Arial" w:cs="Arial"/>
          <w:sz w:val="24"/>
          <w:szCs w:val="24"/>
        </w:rPr>
      </w:pPr>
      <w:r w:rsidRPr="00501969">
        <w:rPr>
          <w:rFonts w:ascii="Arial" w:hAnsi="Arial" w:cs="Arial"/>
          <w:sz w:val="24"/>
          <w:szCs w:val="24"/>
        </w:rPr>
        <w:t>Time, date, location and approximate duration of the intervention or series of short interventions.</w:t>
      </w:r>
    </w:p>
    <w:p w14:paraId="21283060" w14:textId="77777777" w:rsidR="004501F9" w:rsidRPr="00501969" w:rsidRDefault="004501F9" w:rsidP="004501F9">
      <w:pPr>
        <w:pStyle w:val="ListParagraph"/>
        <w:numPr>
          <w:ilvl w:val="0"/>
          <w:numId w:val="9"/>
        </w:numPr>
        <w:jc w:val="both"/>
        <w:rPr>
          <w:rFonts w:ascii="Arial" w:hAnsi="Arial" w:cs="Arial"/>
          <w:sz w:val="24"/>
          <w:szCs w:val="24"/>
        </w:rPr>
      </w:pPr>
      <w:r w:rsidRPr="00501969">
        <w:rPr>
          <w:rFonts w:ascii="Arial" w:hAnsi="Arial" w:cs="Arial"/>
          <w:sz w:val="24"/>
          <w:szCs w:val="24"/>
        </w:rPr>
        <w:t>What was happening before?</w:t>
      </w:r>
    </w:p>
    <w:p w14:paraId="2E81FB75" w14:textId="77777777" w:rsidR="004501F9" w:rsidRPr="00501969" w:rsidRDefault="004501F9" w:rsidP="004501F9">
      <w:pPr>
        <w:pStyle w:val="ListParagraph"/>
        <w:numPr>
          <w:ilvl w:val="0"/>
          <w:numId w:val="9"/>
        </w:numPr>
        <w:jc w:val="both"/>
        <w:rPr>
          <w:rFonts w:ascii="Arial" w:hAnsi="Arial" w:cs="Arial"/>
          <w:sz w:val="24"/>
          <w:szCs w:val="24"/>
        </w:rPr>
      </w:pPr>
      <w:r w:rsidRPr="00501969">
        <w:rPr>
          <w:rFonts w:ascii="Arial" w:hAnsi="Arial" w:cs="Arial"/>
          <w:sz w:val="24"/>
          <w:szCs w:val="24"/>
        </w:rPr>
        <w:t>What do you think triggered this behaviour?</w:t>
      </w:r>
    </w:p>
    <w:p w14:paraId="0C216187" w14:textId="77777777" w:rsidR="004501F9" w:rsidRPr="00501969" w:rsidRDefault="004501F9" w:rsidP="004501F9">
      <w:pPr>
        <w:pStyle w:val="ListParagraph"/>
        <w:numPr>
          <w:ilvl w:val="0"/>
          <w:numId w:val="9"/>
        </w:numPr>
        <w:jc w:val="both"/>
        <w:rPr>
          <w:rFonts w:ascii="Arial" w:hAnsi="Arial" w:cs="Arial"/>
          <w:sz w:val="24"/>
          <w:szCs w:val="24"/>
        </w:rPr>
      </w:pPr>
      <w:r w:rsidRPr="00501969">
        <w:rPr>
          <w:rFonts w:ascii="Arial" w:hAnsi="Arial" w:cs="Arial"/>
          <w:sz w:val="24"/>
          <w:szCs w:val="24"/>
        </w:rPr>
        <w:t>What de-escalating techniques were used prior to physical intervention?</w:t>
      </w:r>
    </w:p>
    <w:p w14:paraId="50EC2B8A" w14:textId="08D60E7F" w:rsidR="006F516A" w:rsidRPr="00501969" w:rsidRDefault="004501F9" w:rsidP="004501F9">
      <w:pPr>
        <w:pStyle w:val="ListParagraph"/>
        <w:numPr>
          <w:ilvl w:val="0"/>
          <w:numId w:val="9"/>
        </w:numPr>
        <w:jc w:val="both"/>
        <w:rPr>
          <w:rFonts w:ascii="Arial" w:hAnsi="Arial" w:cs="Arial"/>
          <w:sz w:val="24"/>
          <w:szCs w:val="24"/>
        </w:rPr>
      </w:pPr>
      <w:r w:rsidRPr="00501969">
        <w:rPr>
          <w:rFonts w:ascii="Arial" w:hAnsi="Arial" w:cs="Arial"/>
          <w:sz w:val="24"/>
          <w:szCs w:val="24"/>
        </w:rPr>
        <w:t>Any other information relevant to include.</w:t>
      </w:r>
    </w:p>
    <w:p w14:paraId="760C6BFB" w14:textId="6210FDEC" w:rsidR="001542D0" w:rsidRPr="00501969" w:rsidRDefault="001542D0" w:rsidP="004501F9">
      <w:pPr>
        <w:pStyle w:val="ListParagraph"/>
        <w:numPr>
          <w:ilvl w:val="0"/>
          <w:numId w:val="9"/>
        </w:numPr>
        <w:jc w:val="both"/>
        <w:rPr>
          <w:rFonts w:ascii="Arial" w:hAnsi="Arial" w:cs="Arial"/>
          <w:sz w:val="24"/>
          <w:szCs w:val="24"/>
        </w:rPr>
      </w:pPr>
      <w:r w:rsidRPr="00501969">
        <w:rPr>
          <w:rFonts w:ascii="Arial" w:hAnsi="Arial" w:cs="Arial"/>
          <w:sz w:val="24"/>
          <w:szCs w:val="24"/>
        </w:rPr>
        <w:t>Why was restrictive physical intervention used?</w:t>
      </w:r>
    </w:p>
    <w:p w14:paraId="71A590ED" w14:textId="274152EB" w:rsidR="001542D0" w:rsidRPr="00501969" w:rsidRDefault="001542D0" w:rsidP="004501F9">
      <w:pPr>
        <w:pStyle w:val="ListParagraph"/>
        <w:numPr>
          <w:ilvl w:val="0"/>
          <w:numId w:val="9"/>
        </w:numPr>
        <w:jc w:val="both"/>
        <w:rPr>
          <w:rFonts w:ascii="Arial" w:hAnsi="Arial" w:cs="Arial"/>
          <w:sz w:val="24"/>
          <w:szCs w:val="24"/>
        </w:rPr>
      </w:pPr>
      <w:r w:rsidRPr="00501969">
        <w:rPr>
          <w:rFonts w:ascii="Arial" w:hAnsi="Arial" w:cs="Arial"/>
          <w:sz w:val="24"/>
          <w:szCs w:val="24"/>
        </w:rPr>
        <w:t>Post incident support.</w:t>
      </w:r>
    </w:p>
    <w:p w14:paraId="13C91D3F" w14:textId="27B3DC33" w:rsidR="00BD3D73" w:rsidRPr="00501969" w:rsidRDefault="00BD3D73" w:rsidP="00BD3D73">
      <w:pPr>
        <w:jc w:val="both"/>
        <w:rPr>
          <w:rFonts w:ascii="Arial" w:hAnsi="Arial" w:cs="Arial"/>
          <w:sz w:val="24"/>
          <w:szCs w:val="24"/>
        </w:rPr>
      </w:pPr>
      <w:r w:rsidRPr="3CF49B9C">
        <w:rPr>
          <w:rFonts w:ascii="Arial" w:hAnsi="Arial" w:cs="Arial"/>
          <w:sz w:val="24"/>
          <w:szCs w:val="24"/>
        </w:rPr>
        <w:t>We</w:t>
      </w:r>
      <w:r w:rsidR="00CB5EEC" w:rsidRPr="3CF49B9C">
        <w:rPr>
          <w:rFonts w:ascii="Arial" w:hAnsi="Arial" w:cs="Arial"/>
          <w:sz w:val="24"/>
          <w:szCs w:val="24"/>
        </w:rPr>
        <w:t xml:space="preserve"> report each incident of restrictive physical intervention </w:t>
      </w:r>
      <w:r w:rsidR="00664A85" w:rsidRPr="3CF49B9C">
        <w:rPr>
          <w:rFonts w:ascii="Arial" w:hAnsi="Arial" w:cs="Arial"/>
          <w:sz w:val="24"/>
          <w:szCs w:val="24"/>
        </w:rPr>
        <w:t xml:space="preserve">to parents no later than the same day. </w:t>
      </w:r>
      <w:r w:rsidR="00522AE0" w:rsidRPr="3CF49B9C">
        <w:rPr>
          <w:rFonts w:ascii="Arial" w:hAnsi="Arial" w:cs="Arial"/>
          <w:sz w:val="24"/>
          <w:szCs w:val="24"/>
        </w:rPr>
        <w:t xml:space="preserve">If we believe that reporting the use of restrictive physical intervention </w:t>
      </w:r>
      <w:r w:rsidR="00084CC0" w:rsidRPr="3CF49B9C">
        <w:rPr>
          <w:rFonts w:ascii="Arial" w:hAnsi="Arial" w:cs="Arial"/>
          <w:sz w:val="24"/>
          <w:szCs w:val="24"/>
        </w:rPr>
        <w:t xml:space="preserve">to a parent </w:t>
      </w:r>
      <w:r w:rsidR="00522AE0" w:rsidRPr="3CF49B9C">
        <w:rPr>
          <w:rFonts w:ascii="Arial" w:hAnsi="Arial" w:cs="Arial"/>
          <w:sz w:val="24"/>
          <w:szCs w:val="24"/>
        </w:rPr>
        <w:t>will place a pupil at risk of significant harm we report</w:t>
      </w:r>
      <w:r w:rsidR="00084CC0" w:rsidRPr="3CF49B9C">
        <w:rPr>
          <w:rFonts w:ascii="Arial" w:hAnsi="Arial" w:cs="Arial"/>
          <w:sz w:val="24"/>
          <w:szCs w:val="24"/>
        </w:rPr>
        <w:t xml:space="preserve"> the incident to either the other parent if there is no risk of significant harm</w:t>
      </w:r>
      <w:r w:rsidR="00A1337A" w:rsidRPr="3CF49B9C">
        <w:rPr>
          <w:rFonts w:ascii="Arial" w:hAnsi="Arial" w:cs="Arial"/>
          <w:sz w:val="24"/>
          <w:szCs w:val="24"/>
        </w:rPr>
        <w:t xml:space="preserve"> or the local authority via </w:t>
      </w:r>
      <w:hyperlink r:id="rId12">
        <w:r w:rsidR="00A1337A" w:rsidRPr="3CF49B9C">
          <w:rPr>
            <w:rStyle w:val="Hyperlink"/>
            <w:rFonts w:ascii="Arial" w:hAnsi="Arial" w:cs="Arial"/>
            <w:sz w:val="24"/>
            <w:szCs w:val="24"/>
          </w:rPr>
          <w:t>pbs.teamteach@hants.gov.uk</w:t>
        </w:r>
      </w:hyperlink>
      <w:r w:rsidR="00A1337A" w:rsidRPr="3CF49B9C">
        <w:rPr>
          <w:rFonts w:ascii="Arial" w:hAnsi="Arial" w:cs="Arial"/>
          <w:sz w:val="24"/>
          <w:szCs w:val="24"/>
        </w:rPr>
        <w:t xml:space="preserve"> </w:t>
      </w:r>
      <w:r w:rsidR="00F447F0" w:rsidRPr="3CF49B9C">
        <w:rPr>
          <w:rFonts w:ascii="Arial" w:hAnsi="Arial" w:cs="Arial"/>
          <w:sz w:val="24"/>
          <w:szCs w:val="24"/>
        </w:rPr>
        <w:t xml:space="preserve">with the title </w:t>
      </w:r>
      <w:r w:rsidR="00856972" w:rsidRPr="3CF49B9C">
        <w:rPr>
          <w:rFonts w:ascii="Arial" w:hAnsi="Arial" w:cs="Arial"/>
          <w:sz w:val="24"/>
          <w:szCs w:val="24"/>
        </w:rPr>
        <w:t xml:space="preserve">RPI Report – Risk of Significant </w:t>
      </w:r>
      <w:commentRangeStart w:id="8"/>
      <w:commentRangeStart w:id="9"/>
      <w:r w:rsidR="00856972" w:rsidRPr="3CF49B9C">
        <w:rPr>
          <w:rFonts w:ascii="Arial" w:hAnsi="Arial" w:cs="Arial"/>
          <w:sz w:val="24"/>
          <w:szCs w:val="24"/>
        </w:rPr>
        <w:t>Harm</w:t>
      </w:r>
      <w:commentRangeEnd w:id="8"/>
      <w:r>
        <w:rPr>
          <w:rStyle w:val="CommentReference"/>
        </w:rPr>
        <w:commentReference w:id="8"/>
      </w:r>
      <w:commentRangeEnd w:id="9"/>
      <w:r>
        <w:rPr>
          <w:rStyle w:val="CommentReference"/>
        </w:rPr>
        <w:commentReference w:id="9"/>
      </w:r>
      <w:r w:rsidR="00856972" w:rsidRPr="3CF49B9C">
        <w:rPr>
          <w:rFonts w:ascii="Arial" w:hAnsi="Arial" w:cs="Arial"/>
          <w:sz w:val="24"/>
          <w:szCs w:val="24"/>
        </w:rPr>
        <w:t>.</w:t>
      </w:r>
    </w:p>
    <w:p w14:paraId="5B471729" w14:textId="77777777" w:rsidR="00BD5585" w:rsidRDefault="00DF305B" w:rsidP="00BD3D73">
      <w:pPr>
        <w:jc w:val="both"/>
        <w:rPr>
          <w:rFonts w:ascii="Arial" w:hAnsi="Arial" w:cs="Arial"/>
          <w:sz w:val="24"/>
          <w:szCs w:val="24"/>
        </w:rPr>
      </w:pPr>
      <w:r w:rsidRPr="00B755E5">
        <w:rPr>
          <w:rFonts w:ascii="Arial" w:hAnsi="Arial" w:cs="Arial"/>
          <w:sz w:val="24"/>
          <w:szCs w:val="24"/>
        </w:rPr>
        <w:t xml:space="preserve">We report to parents verbally and </w:t>
      </w:r>
      <w:r w:rsidR="007A6E8B" w:rsidRPr="00B755E5">
        <w:rPr>
          <w:rFonts w:ascii="Arial" w:hAnsi="Arial" w:cs="Arial"/>
          <w:sz w:val="24"/>
          <w:szCs w:val="24"/>
        </w:rPr>
        <w:t>shar</w:t>
      </w:r>
      <w:r w:rsidR="00397E69" w:rsidRPr="00B755E5">
        <w:rPr>
          <w:rFonts w:ascii="Arial" w:hAnsi="Arial" w:cs="Arial"/>
          <w:sz w:val="24"/>
          <w:szCs w:val="24"/>
        </w:rPr>
        <w:t>e</w:t>
      </w:r>
      <w:r w:rsidR="007A6E8B" w:rsidRPr="00B755E5">
        <w:rPr>
          <w:rFonts w:ascii="Arial" w:hAnsi="Arial" w:cs="Arial"/>
          <w:sz w:val="24"/>
          <w:szCs w:val="24"/>
        </w:rPr>
        <w:t xml:space="preserve"> a copy of the record form</w:t>
      </w:r>
      <w:r w:rsidR="00397E69" w:rsidRPr="00B755E5">
        <w:rPr>
          <w:rFonts w:ascii="Arial" w:hAnsi="Arial" w:cs="Arial"/>
          <w:sz w:val="24"/>
          <w:szCs w:val="24"/>
        </w:rPr>
        <w:t xml:space="preserve">. If parents don’t collect from school, we would phone and follow up with a </w:t>
      </w:r>
      <w:proofErr w:type="gramStart"/>
      <w:r w:rsidR="00BD5585" w:rsidRPr="00B755E5">
        <w:rPr>
          <w:rFonts w:ascii="Arial" w:hAnsi="Arial" w:cs="Arial"/>
          <w:sz w:val="24"/>
          <w:szCs w:val="24"/>
        </w:rPr>
        <w:t>face to face</w:t>
      </w:r>
      <w:proofErr w:type="gramEnd"/>
      <w:r w:rsidR="00BD5585" w:rsidRPr="00B755E5">
        <w:rPr>
          <w:rFonts w:ascii="Arial" w:hAnsi="Arial" w:cs="Arial"/>
          <w:sz w:val="24"/>
          <w:szCs w:val="24"/>
        </w:rPr>
        <w:t xml:space="preserve"> </w:t>
      </w:r>
      <w:r w:rsidR="00397E69" w:rsidRPr="00B755E5">
        <w:rPr>
          <w:rFonts w:ascii="Arial" w:hAnsi="Arial" w:cs="Arial"/>
          <w:sz w:val="24"/>
          <w:szCs w:val="24"/>
        </w:rPr>
        <w:t>meeting.</w:t>
      </w:r>
      <w:r w:rsidR="007A6E8B">
        <w:rPr>
          <w:rFonts w:ascii="Arial" w:hAnsi="Arial" w:cs="Arial"/>
          <w:sz w:val="24"/>
          <w:szCs w:val="24"/>
        </w:rPr>
        <w:t xml:space="preserve"> </w:t>
      </w:r>
    </w:p>
    <w:p w14:paraId="26D62933" w14:textId="247FF0D6" w:rsidR="00DF305B" w:rsidRPr="00501969" w:rsidRDefault="00D65C18" w:rsidP="00BD3D73">
      <w:pPr>
        <w:jc w:val="both"/>
        <w:rPr>
          <w:rFonts w:ascii="Arial" w:hAnsi="Arial" w:cs="Arial"/>
          <w:sz w:val="24"/>
          <w:szCs w:val="24"/>
        </w:rPr>
      </w:pPr>
      <w:r w:rsidRPr="3CF49B9C">
        <w:rPr>
          <w:rFonts w:ascii="Arial" w:hAnsi="Arial" w:cs="Arial"/>
          <w:sz w:val="24"/>
          <w:szCs w:val="24"/>
        </w:rPr>
        <w:t xml:space="preserve">Our report to parents will </w:t>
      </w:r>
      <w:commentRangeStart w:id="10"/>
      <w:commentRangeStart w:id="11"/>
      <w:r w:rsidRPr="3CF49B9C">
        <w:rPr>
          <w:rFonts w:ascii="Arial" w:hAnsi="Arial" w:cs="Arial"/>
          <w:sz w:val="24"/>
          <w:szCs w:val="24"/>
        </w:rPr>
        <w:t>include</w:t>
      </w:r>
      <w:commentRangeEnd w:id="10"/>
      <w:r w:rsidR="00DF305B">
        <w:rPr>
          <w:rStyle w:val="CommentReference"/>
        </w:rPr>
        <w:commentReference w:id="10"/>
      </w:r>
      <w:commentRangeEnd w:id="11"/>
      <w:r w:rsidR="00DF305B">
        <w:rPr>
          <w:rStyle w:val="CommentReference"/>
        </w:rPr>
        <w:commentReference w:id="11"/>
      </w:r>
      <w:r w:rsidRPr="3CF49B9C">
        <w:rPr>
          <w:rFonts w:ascii="Arial" w:hAnsi="Arial" w:cs="Arial"/>
          <w:sz w:val="24"/>
          <w:szCs w:val="24"/>
        </w:rPr>
        <w:t>:</w:t>
      </w:r>
    </w:p>
    <w:p w14:paraId="0A5C15B8" w14:textId="02ABB89B" w:rsidR="00D65C18" w:rsidRPr="00501969" w:rsidRDefault="00D65C18" w:rsidP="00D65C18">
      <w:pPr>
        <w:pStyle w:val="ListParagraph"/>
        <w:numPr>
          <w:ilvl w:val="0"/>
          <w:numId w:val="10"/>
        </w:numPr>
        <w:jc w:val="both"/>
        <w:rPr>
          <w:rFonts w:ascii="Arial" w:hAnsi="Arial" w:cs="Arial"/>
          <w:sz w:val="24"/>
          <w:szCs w:val="24"/>
        </w:rPr>
      </w:pPr>
      <w:r w:rsidRPr="00501969">
        <w:rPr>
          <w:rFonts w:ascii="Arial" w:hAnsi="Arial" w:cs="Arial"/>
          <w:sz w:val="24"/>
          <w:szCs w:val="24"/>
        </w:rPr>
        <w:t>Time, date, location and approximate duration</w:t>
      </w:r>
      <w:r w:rsidR="00501D50" w:rsidRPr="00501969">
        <w:rPr>
          <w:rFonts w:ascii="Arial" w:hAnsi="Arial" w:cs="Arial"/>
          <w:sz w:val="24"/>
          <w:szCs w:val="24"/>
        </w:rPr>
        <w:t xml:space="preserve"> of the intervention.</w:t>
      </w:r>
    </w:p>
    <w:p w14:paraId="74B55A52" w14:textId="4440A7C4" w:rsidR="00501D50" w:rsidRPr="00501969" w:rsidRDefault="00501D50" w:rsidP="00D65C18">
      <w:pPr>
        <w:pStyle w:val="ListParagraph"/>
        <w:numPr>
          <w:ilvl w:val="0"/>
          <w:numId w:val="10"/>
        </w:numPr>
        <w:jc w:val="both"/>
        <w:rPr>
          <w:rFonts w:ascii="Arial" w:hAnsi="Arial" w:cs="Arial"/>
          <w:sz w:val="24"/>
          <w:szCs w:val="24"/>
        </w:rPr>
      </w:pPr>
      <w:r w:rsidRPr="00501969">
        <w:rPr>
          <w:rFonts w:ascii="Arial" w:hAnsi="Arial" w:cs="Arial"/>
          <w:sz w:val="24"/>
          <w:szCs w:val="24"/>
        </w:rPr>
        <w:t>Why intervention was deemed appropriate.</w:t>
      </w:r>
    </w:p>
    <w:p w14:paraId="2936E82E" w14:textId="4124DC93" w:rsidR="00501D50" w:rsidRPr="00501969" w:rsidRDefault="00501D50" w:rsidP="00D65C18">
      <w:pPr>
        <w:pStyle w:val="ListParagraph"/>
        <w:numPr>
          <w:ilvl w:val="0"/>
          <w:numId w:val="10"/>
        </w:numPr>
        <w:jc w:val="both"/>
        <w:rPr>
          <w:rFonts w:ascii="Arial" w:hAnsi="Arial" w:cs="Arial"/>
          <w:sz w:val="24"/>
          <w:szCs w:val="24"/>
        </w:rPr>
      </w:pPr>
      <w:r w:rsidRPr="00501969">
        <w:rPr>
          <w:rFonts w:ascii="Arial" w:hAnsi="Arial" w:cs="Arial"/>
          <w:sz w:val="24"/>
          <w:szCs w:val="24"/>
        </w:rPr>
        <w:t xml:space="preserve">What type of intervention was </w:t>
      </w:r>
      <w:r w:rsidR="00103A0A" w:rsidRPr="00501969">
        <w:rPr>
          <w:rFonts w:ascii="Arial" w:hAnsi="Arial" w:cs="Arial"/>
          <w:sz w:val="24"/>
          <w:szCs w:val="24"/>
        </w:rPr>
        <w:t>used</w:t>
      </w:r>
      <w:r w:rsidR="00756012" w:rsidRPr="00501969">
        <w:rPr>
          <w:rFonts w:ascii="Arial" w:hAnsi="Arial" w:cs="Arial"/>
          <w:sz w:val="24"/>
          <w:szCs w:val="24"/>
        </w:rPr>
        <w:t xml:space="preserve"> including the amount of force.</w:t>
      </w:r>
    </w:p>
    <w:p w14:paraId="1E2D9D36" w14:textId="2B374E3E" w:rsidR="00103A0A" w:rsidRPr="00501969" w:rsidRDefault="00103A0A" w:rsidP="00D65C18">
      <w:pPr>
        <w:pStyle w:val="ListParagraph"/>
        <w:numPr>
          <w:ilvl w:val="0"/>
          <w:numId w:val="10"/>
        </w:numPr>
        <w:jc w:val="both"/>
        <w:rPr>
          <w:rFonts w:ascii="Arial" w:hAnsi="Arial" w:cs="Arial"/>
          <w:sz w:val="24"/>
          <w:szCs w:val="24"/>
        </w:rPr>
      </w:pPr>
      <w:r w:rsidRPr="00501969">
        <w:rPr>
          <w:rFonts w:ascii="Arial" w:hAnsi="Arial" w:cs="Arial"/>
          <w:sz w:val="24"/>
          <w:szCs w:val="24"/>
        </w:rPr>
        <w:t>Details of any injuries sustained by the pupil.</w:t>
      </w:r>
    </w:p>
    <w:p w14:paraId="4DF3BD09" w14:textId="0EFB4950" w:rsidR="00AA2E5A" w:rsidRPr="00501969" w:rsidRDefault="001601B2" w:rsidP="00AA2E5A">
      <w:pPr>
        <w:jc w:val="both"/>
        <w:rPr>
          <w:rFonts w:ascii="Arial" w:hAnsi="Arial" w:cs="Arial"/>
          <w:sz w:val="24"/>
          <w:szCs w:val="24"/>
        </w:rPr>
      </w:pPr>
      <w:r w:rsidRPr="00501969">
        <w:rPr>
          <w:rFonts w:ascii="Arial" w:hAnsi="Arial" w:cs="Arial"/>
          <w:sz w:val="24"/>
          <w:szCs w:val="24"/>
        </w:rPr>
        <w:t xml:space="preserve">As part of our commitment to working </w:t>
      </w:r>
      <w:r w:rsidR="000F5ADB" w:rsidRPr="00501969">
        <w:rPr>
          <w:rFonts w:ascii="Arial" w:hAnsi="Arial" w:cs="Arial"/>
          <w:sz w:val="24"/>
          <w:szCs w:val="24"/>
        </w:rPr>
        <w:t>collaboratively</w:t>
      </w:r>
      <w:r w:rsidRPr="00501969">
        <w:rPr>
          <w:rFonts w:ascii="Arial" w:hAnsi="Arial" w:cs="Arial"/>
          <w:sz w:val="24"/>
          <w:szCs w:val="24"/>
        </w:rPr>
        <w:t xml:space="preserve"> with parents we arrange follow up meetings</w:t>
      </w:r>
      <w:r w:rsidR="003E3B13" w:rsidRPr="00501969">
        <w:rPr>
          <w:rFonts w:ascii="Arial" w:hAnsi="Arial" w:cs="Arial"/>
          <w:sz w:val="24"/>
          <w:szCs w:val="24"/>
        </w:rPr>
        <w:t xml:space="preserve"> to discuss potential tiggers for behaviour, review the behaviour support plan in place</w:t>
      </w:r>
      <w:r w:rsidR="000F5ADB" w:rsidRPr="00501969">
        <w:rPr>
          <w:rFonts w:ascii="Arial" w:hAnsi="Arial" w:cs="Arial"/>
          <w:sz w:val="24"/>
          <w:szCs w:val="24"/>
        </w:rPr>
        <w:t xml:space="preserve">, reflect on de-escalation strategies and what might be done differently moving forward. In </w:t>
      </w:r>
      <w:r w:rsidR="00EB5E4E" w:rsidRPr="00501969">
        <w:rPr>
          <w:rFonts w:ascii="Arial" w:hAnsi="Arial" w:cs="Arial"/>
          <w:sz w:val="24"/>
          <w:szCs w:val="24"/>
        </w:rPr>
        <w:t>addition,</w:t>
      </w:r>
      <w:r w:rsidR="000F5ADB" w:rsidRPr="00501969">
        <w:rPr>
          <w:rFonts w:ascii="Arial" w:hAnsi="Arial" w:cs="Arial"/>
          <w:sz w:val="24"/>
          <w:szCs w:val="24"/>
        </w:rPr>
        <w:t xml:space="preserve"> we review risk assessments</w:t>
      </w:r>
      <w:r w:rsidR="00C8285E" w:rsidRPr="00501969">
        <w:rPr>
          <w:rFonts w:ascii="Arial" w:hAnsi="Arial" w:cs="Arial"/>
          <w:sz w:val="24"/>
          <w:szCs w:val="24"/>
        </w:rPr>
        <w:t>, ensuring that all pupils where there is a risk of the need to use restrictive physical intervention have an individual risk assessment in place.</w:t>
      </w:r>
    </w:p>
    <w:p w14:paraId="327CE2B0" w14:textId="3DE4AE58" w:rsidR="00053BA1" w:rsidRPr="00501969" w:rsidRDefault="00053BA1" w:rsidP="00AA2E5A">
      <w:pPr>
        <w:jc w:val="both"/>
        <w:rPr>
          <w:rFonts w:ascii="Arial" w:hAnsi="Arial" w:cs="Arial"/>
          <w:sz w:val="24"/>
          <w:szCs w:val="24"/>
        </w:rPr>
      </w:pPr>
      <w:r w:rsidRPr="00501969">
        <w:rPr>
          <w:rFonts w:ascii="Arial" w:hAnsi="Arial" w:cs="Arial"/>
          <w:sz w:val="24"/>
          <w:szCs w:val="24"/>
        </w:rPr>
        <w:t>As per the school’s duty under t</w:t>
      </w:r>
      <w:r w:rsidR="00CB0134" w:rsidRPr="00501969">
        <w:rPr>
          <w:rFonts w:ascii="Arial" w:hAnsi="Arial" w:cs="Arial"/>
          <w:sz w:val="24"/>
          <w:szCs w:val="24"/>
        </w:rPr>
        <w:t xml:space="preserve">he </w:t>
      </w:r>
      <w:r w:rsidR="00877CB8" w:rsidRPr="00501969">
        <w:rPr>
          <w:rFonts w:ascii="Arial" w:hAnsi="Arial" w:cs="Arial"/>
          <w:sz w:val="24"/>
          <w:szCs w:val="24"/>
        </w:rPr>
        <w:t>schools</w:t>
      </w:r>
      <w:r w:rsidR="00CB0134" w:rsidRPr="00501969">
        <w:rPr>
          <w:rFonts w:ascii="Arial" w:hAnsi="Arial" w:cs="Arial"/>
          <w:sz w:val="24"/>
          <w:szCs w:val="24"/>
        </w:rPr>
        <w:t xml:space="preserve"> (Recording and Reporting of Seclusion and Restraint) (No.2) (England) Regulations 2025</w:t>
      </w:r>
      <w:r w:rsidR="00323120" w:rsidRPr="00501969">
        <w:rPr>
          <w:rFonts w:ascii="Arial" w:hAnsi="Arial" w:cs="Arial"/>
          <w:sz w:val="24"/>
          <w:szCs w:val="24"/>
        </w:rPr>
        <w:t xml:space="preserve"> we record and report instances of seclusion and non-force related restraint as per the procedure above.</w:t>
      </w:r>
    </w:p>
    <w:p w14:paraId="4033C8BD" w14:textId="483B88C7" w:rsidR="00F24A50" w:rsidRPr="00501969" w:rsidRDefault="00F24A50" w:rsidP="00AA2E5A">
      <w:pPr>
        <w:jc w:val="both"/>
        <w:rPr>
          <w:rFonts w:ascii="Arial" w:hAnsi="Arial" w:cs="Arial"/>
          <w:b/>
          <w:bCs/>
          <w:sz w:val="24"/>
          <w:szCs w:val="24"/>
        </w:rPr>
      </w:pPr>
      <w:r w:rsidRPr="00501969">
        <w:rPr>
          <w:rFonts w:ascii="Arial" w:hAnsi="Arial" w:cs="Arial"/>
          <w:b/>
          <w:bCs/>
          <w:sz w:val="24"/>
          <w:szCs w:val="24"/>
        </w:rPr>
        <w:t>Pupil and Staff Support</w:t>
      </w:r>
    </w:p>
    <w:p w14:paraId="4D5919D8" w14:textId="3BD1F6B7" w:rsidR="005D6D3C" w:rsidRPr="00501969" w:rsidRDefault="001B19B5" w:rsidP="00AA2E5A">
      <w:pPr>
        <w:jc w:val="both"/>
        <w:rPr>
          <w:rFonts w:ascii="Arial" w:hAnsi="Arial" w:cs="Arial"/>
          <w:sz w:val="24"/>
          <w:szCs w:val="24"/>
        </w:rPr>
      </w:pPr>
      <w:r w:rsidRPr="3CF49B9C">
        <w:rPr>
          <w:rFonts w:ascii="Arial" w:hAnsi="Arial" w:cs="Arial"/>
          <w:sz w:val="24"/>
          <w:szCs w:val="24"/>
        </w:rPr>
        <w:t>We acknowledge that any restrictive physical intervention, including the use of reasonable force may be distressing for both pupils and staff.</w:t>
      </w:r>
      <w:r w:rsidR="00CE7B98" w:rsidRPr="3CF49B9C">
        <w:rPr>
          <w:rFonts w:ascii="Arial" w:hAnsi="Arial" w:cs="Arial"/>
          <w:sz w:val="24"/>
          <w:szCs w:val="24"/>
        </w:rPr>
        <w:t xml:space="preserve"> </w:t>
      </w:r>
      <w:r w:rsidR="005D6D3C" w:rsidRPr="3CF49B9C">
        <w:rPr>
          <w:rFonts w:ascii="Arial" w:hAnsi="Arial" w:cs="Arial"/>
          <w:sz w:val="24"/>
          <w:szCs w:val="24"/>
        </w:rPr>
        <w:t xml:space="preserve">We ensure that any </w:t>
      </w:r>
      <w:r w:rsidR="00224B33" w:rsidRPr="3CF49B9C">
        <w:rPr>
          <w:rFonts w:ascii="Arial" w:hAnsi="Arial" w:cs="Arial"/>
          <w:sz w:val="24"/>
          <w:szCs w:val="24"/>
        </w:rPr>
        <w:t>necessary medical assessment and treatment is sought following an incident</w:t>
      </w:r>
      <w:r w:rsidR="007602DD" w:rsidRPr="3CF49B9C">
        <w:rPr>
          <w:rFonts w:ascii="Arial" w:hAnsi="Arial" w:cs="Arial"/>
          <w:sz w:val="24"/>
          <w:szCs w:val="24"/>
        </w:rPr>
        <w:t xml:space="preserve">. </w:t>
      </w:r>
      <w:commentRangeStart w:id="12"/>
      <w:commentRangeStart w:id="13"/>
      <w:commentRangeStart w:id="14"/>
      <w:r w:rsidR="007602DD" w:rsidRPr="3CF49B9C">
        <w:rPr>
          <w:rFonts w:ascii="Arial" w:hAnsi="Arial" w:cs="Arial"/>
          <w:sz w:val="24"/>
          <w:szCs w:val="24"/>
        </w:rPr>
        <w:t>Injuries</w:t>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r w:rsidR="007602DD" w:rsidRPr="3CF49B9C">
        <w:rPr>
          <w:rFonts w:ascii="Arial" w:hAnsi="Arial" w:cs="Arial"/>
          <w:sz w:val="24"/>
          <w:szCs w:val="24"/>
        </w:rPr>
        <w:t xml:space="preserve"> to the pupil are recorded on the restrictive physical </w:t>
      </w:r>
      <w:r w:rsidR="007602DD" w:rsidRPr="00505271">
        <w:rPr>
          <w:rFonts w:ascii="Arial" w:hAnsi="Arial" w:cs="Arial"/>
          <w:sz w:val="24"/>
          <w:szCs w:val="24"/>
        </w:rPr>
        <w:t>intervention record and the school’s accident book</w:t>
      </w:r>
      <w:r w:rsidR="0085579A" w:rsidRPr="00505271">
        <w:rPr>
          <w:rFonts w:ascii="Arial" w:hAnsi="Arial" w:cs="Arial"/>
          <w:sz w:val="24"/>
          <w:szCs w:val="24"/>
        </w:rPr>
        <w:t xml:space="preserve">, staff report injuries via the HCC online reporting </w:t>
      </w:r>
      <w:commentRangeStart w:id="16"/>
      <w:commentRangeStart w:id="17"/>
      <w:r w:rsidR="0085579A" w:rsidRPr="00505271">
        <w:rPr>
          <w:rFonts w:ascii="Arial" w:hAnsi="Arial" w:cs="Arial"/>
          <w:sz w:val="24"/>
          <w:szCs w:val="24"/>
        </w:rPr>
        <w:t>system</w:t>
      </w:r>
      <w:commentRangeEnd w:id="16"/>
      <w:r w:rsidRPr="00505271">
        <w:rPr>
          <w:rStyle w:val="CommentReference"/>
          <w:rFonts w:ascii="Arial" w:hAnsi="Arial" w:cs="Arial"/>
          <w:sz w:val="24"/>
          <w:szCs w:val="24"/>
        </w:rPr>
        <w:commentReference w:id="16"/>
      </w:r>
      <w:commentRangeEnd w:id="17"/>
      <w:r>
        <w:rPr>
          <w:rStyle w:val="CommentReference"/>
        </w:rPr>
        <w:commentReference w:id="17"/>
      </w:r>
      <w:r w:rsidR="00382F89" w:rsidRPr="00505271">
        <w:rPr>
          <w:rFonts w:ascii="Arial" w:hAnsi="Arial" w:cs="Arial"/>
          <w:sz w:val="24"/>
          <w:szCs w:val="24"/>
        </w:rPr>
        <w:t xml:space="preserve"> in addition to the restrictive physical intervention record.</w:t>
      </w:r>
      <w:r w:rsidR="006827D9" w:rsidRPr="00505271">
        <w:rPr>
          <w:rFonts w:ascii="Arial" w:hAnsi="Arial" w:cs="Arial"/>
          <w:sz w:val="24"/>
          <w:szCs w:val="24"/>
        </w:rPr>
        <w:t xml:space="preserve"> </w:t>
      </w:r>
      <w:hyperlink r:id="rId13" w:history="1">
        <w:r w:rsidR="00505271" w:rsidRPr="00505271">
          <w:rPr>
            <w:rFonts w:ascii="Arial" w:hAnsi="Arial" w:cs="Arial"/>
            <w:color w:val="0000FF"/>
            <w:sz w:val="24"/>
            <w:szCs w:val="24"/>
            <w:u w:val="single"/>
          </w:rPr>
          <w:t>HCC - Report an accident or incident</w:t>
        </w:r>
      </w:hyperlink>
    </w:p>
    <w:p w14:paraId="56BEA4CE" w14:textId="0164850A" w:rsidR="00547018" w:rsidRPr="0068432D" w:rsidRDefault="00B40B30" w:rsidP="00AA2E5A">
      <w:pPr>
        <w:jc w:val="both"/>
        <w:rPr>
          <w:rFonts w:ascii="Arial" w:hAnsi="Arial" w:cs="Arial"/>
          <w:sz w:val="24"/>
          <w:szCs w:val="24"/>
        </w:rPr>
      </w:pPr>
      <w:r w:rsidRPr="00501969">
        <w:rPr>
          <w:rFonts w:ascii="Arial" w:hAnsi="Arial" w:cs="Arial"/>
          <w:sz w:val="24"/>
          <w:szCs w:val="24"/>
        </w:rPr>
        <w:t>To support the wellbeing of both pupi</w:t>
      </w:r>
      <w:r w:rsidR="00E400E2" w:rsidRPr="00501969">
        <w:rPr>
          <w:rFonts w:ascii="Arial" w:hAnsi="Arial" w:cs="Arial"/>
          <w:sz w:val="24"/>
          <w:szCs w:val="24"/>
        </w:rPr>
        <w:t>ls</w:t>
      </w:r>
      <w:r w:rsidRPr="00501969">
        <w:rPr>
          <w:rFonts w:ascii="Arial" w:hAnsi="Arial" w:cs="Arial"/>
          <w:sz w:val="24"/>
          <w:szCs w:val="24"/>
        </w:rPr>
        <w:t xml:space="preserve"> and staff we hold de-briefs to facili</w:t>
      </w:r>
      <w:r w:rsidR="00620AE4" w:rsidRPr="00501969">
        <w:rPr>
          <w:rFonts w:ascii="Arial" w:hAnsi="Arial" w:cs="Arial"/>
          <w:sz w:val="24"/>
          <w:szCs w:val="24"/>
        </w:rPr>
        <w:t>tate reflection as well as repairing and</w:t>
      </w:r>
      <w:r w:rsidR="008F5E03" w:rsidRPr="00501969">
        <w:rPr>
          <w:rFonts w:ascii="Arial" w:hAnsi="Arial" w:cs="Arial"/>
          <w:sz w:val="24"/>
          <w:szCs w:val="24"/>
        </w:rPr>
        <w:t xml:space="preserve"> rebuilding relationships and inform future a</w:t>
      </w:r>
      <w:r w:rsidR="00E400E2" w:rsidRPr="00501969">
        <w:rPr>
          <w:rFonts w:ascii="Arial" w:hAnsi="Arial" w:cs="Arial"/>
          <w:sz w:val="24"/>
          <w:szCs w:val="24"/>
        </w:rPr>
        <w:t>ctions</w:t>
      </w:r>
      <w:r w:rsidR="008C2800" w:rsidRPr="00501969">
        <w:rPr>
          <w:rFonts w:ascii="Arial" w:hAnsi="Arial" w:cs="Arial"/>
          <w:sz w:val="24"/>
          <w:szCs w:val="24"/>
        </w:rPr>
        <w:t>. W</w:t>
      </w:r>
      <w:r w:rsidR="004C5604" w:rsidRPr="00501969">
        <w:rPr>
          <w:rFonts w:ascii="Arial" w:hAnsi="Arial" w:cs="Arial"/>
          <w:sz w:val="24"/>
          <w:szCs w:val="24"/>
        </w:rPr>
        <w:t>h</w:t>
      </w:r>
      <w:r w:rsidR="008C2800" w:rsidRPr="00501969">
        <w:rPr>
          <w:rFonts w:ascii="Arial" w:hAnsi="Arial" w:cs="Arial"/>
          <w:sz w:val="24"/>
          <w:szCs w:val="24"/>
        </w:rPr>
        <w:t>ere possible a member of staff who was not involved in the incident supports the de-brief process.</w:t>
      </w:r>
    </w:p>
    <w:p w14:paraId="57485C51" w14:textId="207C2C5D" w:rsidR="007308AB" w:rsidRPr="00501969" w:rsidRDefault="007308AB" w:rsidP="00AA2E5A">
      <w:pPr>
        <w:jc w:val="both"/>
        <w:rPr>
          <w:rFonts w:ascii="Arial" w:hAnsi="Arial" w:cs="Arial"/>
          <w:b/>
          <w:bCs/>
          <w:sz w:val="24"/>
          <w:szCs w:val="24"/>
        </w:rPr>
      </w:pPr>
      <w:r w:rsidRPr="00501969">
        <w:rPr>
          <w:rFonts w:ascii="Arial" w:hAnsi="Arial" w:cs="Arial"/>
          <w:b/>
          <w:bCs/>
          <w:sz w:val="24"/>
          <w:szCs w:val="24"/>
        </w:rPr>
        <w:t>Monitoring</w:t>
      </w:r>
    </w:p>
    <w:p w14:paraId="52BEC8FE" w14:textId="5D404CA8" w:rsidR="007308AB" w:rsidRPr="00501969" w:rsidRDefault="0004364A" w:rsidP="00AA2E5A">
      <w:pPr>
        <w:jc w:val="both"/>
        <w:rPr>
          <w:rFonts w:ascii="Arial" w:hAnsi="Arial" w:cs="Arial"/>
          <w:sz w:val="24"/>
          <w:szCs w:val="24"/>
        </w:rPr>
      </w:pPr>
      <w:r w:rsidRPr="00501969">
        <w:rPr>
          <w:rFonts w:ascii="Arial" w:hAnsi="Arial" w:cs="Arial"/>
          <w:sz w:val="24"/>
          <w:szCs w:val="24"/>
        </w:rPr>
        <w:t>Our named governor</w:t>
      </w:r>
      <w:r w:rsidR="007A6E8B" w:rsidRPr="00897F75">
        <w:rPr>
          <w:rFonts w:ascii="Arial" w:hAnsi="Arial" w:cs="Arial"/>
          <w:sz w:val="24"/>
          <w:szCs w:val="24"/>
        </w:rPr>
        <w:t>,</w:t>
      </w:r>
      <w:r w:rsidRPr="00897F75">
        <w:rPr>
          <w:rFonts w:ascii="Arial" w:hAnsi="Arial" w:cs="Arial"/>
          <w:sz w:val="24"/>
          <w:szCs w:val="24"/>
        </w:rPr>
        <w:t xml:space="preserve"> </w:t>
      </w:r>
      <w:r w:rsidR="007A6E8B" w:rsidRPr="00897F75">
        <w:rPr>
          <w:rFonts w:ascii="Arial" w:hAnsi="Arial" w:cs="Arial"/>
          <w:sz w:val="24"/>
          <w:szCs w:val="24"/>
        </w:rPr>
        <w:t>Mr Rob Cole,</w:t>
      </w:r>
      <w:r w:rsidR="007A6E8B">
        <w:rPr>
          <w:rFonts w:ascii="Arial" w:hAnsi="Arial" w:cs="Arial"/>
          <w:sz w:val="24"/>
          <w:szCs w:val="24"/>
        </w:rPr>
        <w:t xml:space="preserve"> s</w:t>
      </w:r>
      <w:r w:rsidR="00D1338D" w:rsidRPr="00501969">
        <w:rPr>
          <w:rFonts w:ascii="Arial" w:hAnsi="Arial" w:cs="Arial"/>
          <w:sz w:val="24"/>
          <w:szCs w:val="24"/>
        </w:rPr>
        <w:t>upports our s</w:t>
      </w:r>
      <w:r w:rsidR="0068562D" w:rsidRPr="00501969">
        <w:rPr>
          <w:rFonts w:ascii="Arial" w:hAnsi="Arial" w:cs="Arial"/>
          <w:sz w:val="24"/>
          <w:szCs w:val="24"/>
        </w:rPr>
        <w:t>chool</w:t>
      </w:r>
      <w:r w:rsidR="00D1338D" w:rsidRPr="00501969">
        <w:rPr>
          <w:rFonts w:ascii="Arial" w:hAnsi="Arial" w:cs="Arial"/>
          <w:sz w:val="24"/>
          <w:szCs w:val="24"/>
        </w:rPr>
        <w:t xml:space="preserve"> to comply with </w:t>
      </w:r>
      <w:r w:rsidR="00E42608" w:rsidRPr="00501969">
        <w:rPr>
          <w:rFonts w:ascii="Arial" w:hAnsi="Arial" w:cs="Arial"/>
          <w:sz w:val="24"/>
          <w:szCs w:val="24"/>
        </w:rPr>
        <w:t>this policy and the associated DfE guidance.</w:t>
      </w:r>
      <w:r w:rsidR="0068562D" w:rsidRPr="00501969">
        <w:rPr>
          <w:rFonts w:ascii="Arial" w:hAnsi="Arial" w:cs="Arial"/>
          <w:sz w:val="24"/>
          <w:szCs w:val="24"/>
        </w:rPr>
        <w:t xml:space="preserve"> School leaders and governors </w:t>
      </w:r>
      <w:r w:rsidR="008042C2" w:rsidRPr="00501969">
        <w:rPr>
          <w:rFonts w:ascii="Arial" w:hAnsi="Arial" w:cs="Arial"/>
          <w:sz w:val="24"/>
          <w:szCs w:val="24"/>
        </w:rPr>
        <w:t>review incidents of restrictive physical intervention</w:t>
      </w:r>
      <w:r w:rsidR="00D912DD" w:rsidRPr="00501969">
        <w:rPr>
          <w:rFonts w:ascii="Arial" w:hAnsi="Arial" w:cs="Arial"/>
          <w:sz w:val="24"/>
          <w:szCs w:val="24"/>
        </w:rPr>
        <w:t xml:space="preserve"> to:</w:t>
      </w:r>
    </w:p>
    <w:p w14:paraId="78C041B4" w14:textId="226939AF" w:rsidR="00D912DD" w:rsidRPr="00501969" w:rsidRDefault="00D912DD" w:rsidP="00D912DD">
      <w:pPr>
        <w:pStyle w:val="ListParagraph"/>
        <w:numPr>
          <w:ilvl w:val="0"/>
          <w:numId w:val="11"/>
        </w:numPr>
        <w:jc w:val="both"/>
        <w:rPr>
          <w:rFonts w:ascii="Arial" w:hAnsi="Arial" w:cs="Arial"/>
          <w:sz w:val="24"/>
          <w:szCs w:val="24"/>
        </w:rPr>
      </w:pPr>
      <w:r w:rsidRPr="00501969">
        <w:rPr>
          <w:rFonts w:ascii="Arial" w:hAnsi="Arial" w:cs="Arial"/>
          <w:sz w:val="24"/>
          <w:szCs w:val="24"/>
        </w:rPr>
        <w:t>Identify and implement improvements to policy and practice</w:t>
      </w:r>
      <w:r w:rsidR="00DA1FED" w:rsidRPr="00501969">
        <w:rPr>
          <w:rFonts w:ascii="Arial" w:hAnsi="Arial" w:cs="Arial"/>
          <w:sz w:val="24"/>
          <w:szCs w:val="24"/>
        </w:rPr>
        <w:t xml:space="preserve"> paying particular attention to situations where the same intervention has been used over a period of time and remains ineffective.</w:t>
      </w:r>
    </w:p>
    <w:p w14:paraId="7A9AB850" w14:textId="2C7218DC" w:rsidR="00DA1FED" w:rsidRPr="00501969" w:rsidRDefault="008E3AFB" w:rsidP="00D912DD">
      <w:pPr>
        <w:pStyle w:val="ListParagraph"/>
        <w:numPr>
          <w:ilvl w:val="0"/>
          <w:numId w:val="11"/>
        </w:numPr>
        <w:jc w:val="both"/>
        <w:rPr>
          <w:rFonts w:ascii="Arial" w:hAnsi="Arial" w:cs="Arial"/>
          <w:sz w:val="24"/>
          <w:szCs w:val="24"/>
        </w:rPr>
      </w:pPr>
      <w:r w:rsidRPr="00501969">
        <w:rPr>
          <w:rFonts w:ascii="Arial" w:hAnsi="Arial" w:cs="Arial"/>
          <w:sz w:val="24"/>
          <w:szCs w:val="24"/>
        </w:rPr>
        <w:t>Identify areas of learning and development.</w:t>
      </w:r>
    </w:p>
    <w:p w14:paraId="4EC90A8A" w14:textId="29A0C6EE" w:rsidR="008E3AFB" w:rsidRPr="00501969" w:rsidRDefault="008E3AFB" w:rsidP="00D912DD">
      <w:pPr>
        <w:pStyle w:val="ListParagraph"/>
        <w:numPr>
          <w:ilvl w:val="0"/>
          <w:numId w:val="11"/>
        </w:numPr>
        <w:jc w:val="both"/>
        <w:rPr>
          <w:rFonts w:ascii="Arial" w:hAnsi="Arial" w:cs="Arial"/>
          <w:sz w:val="24"/>
          <w:szCs w:val="24"/>
        </w:rPr>
      </w:pPr>
      <w:r w:rsidRPr="00501969">
        <w:rPr>
          <w:rFonts w:ascii="Arial" w:hAnsi="Arial" w:cs="Arial"/>
          <w:sz w:val="24"/>
          <w:szCs w:val="24"/>
        </w:rPr>
        <w:t xml:space="preserve">Understand patterns of behaviour, triggers and the effectiveness of </w:t>
      </w:r>
      <w:r w:rsidR="006E2769" w:rsidRPr="00501969">
        <w:rPr>
          <w:rFonts w:ascii="Arial" w:hAnsi="Arial" w:cs="Arial"/>
          <w:sz w:val="24"/>
          <w:szCs w:val="24"/>
        </w:rPr>
        <w:t>pupil plans.</w:t>
      </w:r>
    </w:p>
    <w:p w14:paraId="47896A5F" w14:textId="54DCF8E4" w:rsidR="006E2769" w:rsidRDefault="006E2769" w:rsidP="00D912DD">
      <w:pPr>
        <w:pStyle w:val="ListParagraph"/>
        <w:numPr>
          <w:ilvl w:val="0"/>
          <w:numId w:val="11"/>
        </w:numPr>
        <w:jc w:val="both"/>
        <w:rPr>
          <w:rFonts w:ascii="Arial" w:hAnsi="Arial" w:cs="Arial"/>
          <w:sz w:val="24"/>
          <w:szCs w:val="24"/>
        </w:rPr>
      </w:pPr>
      <w:r w:rsidRPr="00501969">
        <w:rPr>
          <w:rFonts w:ascii="Arial" w:hAnsi="Arial" w:cs="Arial"/>
          <w:sz w:val="24"/>
          <w:szCs w:val="24"/>
        </w:rPr>
        <w:t xml:space="preserve">Identify any disproportionate use of restrictive physical </w:t>
      </w:r>
      <w:r w:rsidR="00607995" w:rsidRPr="00501969">
        <w:rPr>
          <w:rFonts w:ascii="Arial" w:hAnsi="Arial" w:cs="Arial"/>
          <w:sz w:val="24"/>
          <w:szCs w:val="24"/>
        </w:rPr>
        <w:t>intervention in relation to pupils who share protected characteristics</w:t>
      </w:r>
      <w:r w:rsidR="00533BB3" w:rsidRPr="00501969">
        <w:rPr>
          <w:rFonts w:ascii="Arial" w:hAnsi="Arial" w:cs="Arial"/>
          <w:sz w:val="24"/>
          <w:szCs w:val="24"/>
        </w:rPr>
        <w:t>, SEN or other vulnerabilities.</w:t>
      </w:r>
    </w:p>
    <w:p w14:paraId="1E95AFB4" w14:textId="785BED33" w:rsidR="00DE041F" w:rsidRPr="00DE041F" w:rsidRDefault="00DE041F" w:rsidP="00DE041F">
      <w:pPr>
        <w:jc w:val="both"/>
        <w:rPr>
          <w:rFonts w:ascii="Arial" w:hAnsi="Arial" w:cs="Arial"/>
          <w:sz w:val="24"/>
          <w:szCs w:val="24"/>
        </w:rPr>
      </w:pPr>
      <w:r>
        <w:rPr>
          <w:rFonts w:ascii="Arial" w:hAnsi="Arial" w:cs="Arial"/>
          <w:sz w:val="24"/>
          <w:szCs w:val="24"/>
        </w:rPr>
        <w:t>These reviews take plac</w:t>
      </w:r>
      <w:r w:rsidR="00AE7E3D">
        <w:rPr>
          <w:rFonts w:ascii="Arial" w:hAnsi="Arial" w:cs="Arial"/>
          <w:sz w:val="24"/>
          <w:szCs w:val="24"/>
        </w:rPr>
        <w:t>e at least annually</w:t>
      </w:r>
      <w:r w:rsidR="00C909D5">
        <w:rPr>
          <w:rFonts w:ascii="Arial" w:hAnsi="Arial" w:cs="Arial"/>
          <w:sz w:val="24"/>
          <w:szCs w:val="24"/>
        </w:rPr>
        <w:t xml:space="preserve"> and more regularly if restrictive physical intervention is in frequent use.</w:t>
      </w:r>
    </w:p>
    <w:p w14:paraId="417B0887" w14:textId="06C99F6D" w:rsidR="00533BB3" w:rsidRPr="00501969" w:rsidRDefault="00533BB3" w:rsidP="00533BB3">
      <w:pPr>
        <w:jc w:val="both"/>
        <w:rPr>
          <w:rFonts w:ascii="Arial" w:hAnsi="Arial" w:cs="Arial"/>
          <w:sz w:val="24"/>
          <w:szCs w:val="24"/>
        </w:rPr>
      </w:pPr>
      <w:r w:rsidRPr="00501969">
        <w:rPr>
          <w:rFonts w:ascii="Arial" w:hAnsi="Arial" w:cs="Arial"/>
          <w:sz w:val="24"/>
          <w:szCs w:val="24"/>
        </w:rPr>
        <w:t>Where data is collated</w:t>
      </w:r>
      <w:r w:rsidR="007A6E8B">
        <w:rPr>
          <w:rFonts w:ascii="Arial" w:hAnsi="Arial" w:cs="Arial"/>
          <w:sz w:val="24"/>
          <w:szCs w:val="24"/>
        </w:rPr>
        <w:t>,</w:t>
      </w:r>
      <w:r w:rsidRPr="00501969">
        <w:rPr>
          <w:rFonts w:ascii="Arial" w:hAnsi="Arial" w:cs="Arial"/>
          <w:sz w:val="24"/>
          <w:szCs w:val="24"/>
        </w:rPr>
        <w:t xml:space="preserve"> we ensure that we do not </w:t>
      </w:r>
      <w:r w:rsidR="004F0890" w:rsidRPr="00501969">
        <w:rPr>
          <w:rFonts w:ascii="Arial" w:hAnsi="Arial" w:cs="Arial"/>
          <w:sz w:val="24"/>
          <w:szCs w:val="24"/>
        </w:rPr>
        <w:t>over-interpret small sub-groups and appreciate the limitations of our data and what can be inferred from it</w:t>
      </w:r>
      <w:r w:rsidR="00941221" w:rsidRPr="00501969">
        <w:rPr>
          <w:rFonts w:ascii="Arial" w:hAnsi="Arial" w:cs="Arial"/>
          <w:sz w:val="24"/>
          <w:szCs w:val="24"/>
        </w:rPr>
        <w:t>.</w:t>
      </w:r>
    </w:p>
    <w:p w14:paraId="447160A7" w14:textId="696BC579" w:rsidR="00941221" w:rsidRPr="00501969" w:rsidRDefault="007F02CB" w:rsidP="00533BB3">
      <w:pPr>
        <w:jc w:val="both"/>
        <w:rPr>
          <w:rFonts w:ascii="Arial" w:hAnsi="Arial" w:cs="Arial"/>
          <w:b/>
          <w:bCs/>
          <w:sz w:val="24"/>
          <w:szCs w:val="24"/>
        </w:rPr>
      </w:pPr>
      <w:r w:rsidRPr="00501969">
        <w:rPr>
          <w:rFonts w:ascii="Arial" w:hAnsi="Arial" w:cs="Arial"/>
          <w:b/>
          <w:bCs/>
          <w:sz w:val="24"/>
          <w:szCs w:val="24"/>
        </w:rPr>
        <w:t>Concerns and Complaints</w:t>
      </w:r>
    </w:p>
    <w:p w14:paraId="638BB3F0" w14:textId="0A7998A1" w:rsidR="007F02CB" w:rsidRPr="00501969" w:rsidRDefault="00AF47E4" w:rsidP="00533BB3">
      <w:pPr>
        <w:jc w:val="both"/>
        <w:rPr>
          <w:rFonts w:ascii="Arial" w:hAnsi="Arial" w:cs="Arial"/>
          <w:sz w:val="24"/>
          <w:szCs w:val="24"/>
        </w:rPr>
      </w:pPr>
      <w:r w:rsidRPr="00501969">
        <w:rPr>
          <w:rFonts w:ascii="Arial" w:hAnsi="Arial" w:cs="Arial"/>
          <w:sz w:val="24"/>
          <w:szCs w:val="24"/>
        </w:rPr>
        <w:t>The use of restrictive physical intervention including the use of reasonable force</w:t>
      </w:r>
      <w:r w:rsidR="00085889" w:rsidRPr="00501969">
        <w:rPr>
          <w:rFonts w:ascii="Arial" w:hAnsi="Arial" w:cs="Arial"/>
          <w:sz w:val="24"/>
          <w:szCs w:val="24"/>
        </w:rPr>
        <w:t xml:space="preserve"> can be distressing for all involved which can lead to concerns, allegations or complaints of inappropriate or ex</w:t>
      </w:r>
      <w:r w:rsidR="00DC1F16" w:rsidRPr="00501969">
        <w:rPr>
          <w:rFonts w:ascii="Arial" w:hAnsi="Arial" w:cs="Arial"/>
          <w:sz w:val="24"/>
          <w:szCs w:val="24"/>
        </w:rPr>
        <w:t xml:space="preserve">cessive use. </w:t>
      </w:r>
    </w:p>
    <w:p w14:paraId="7AA34120" w14:textId="75D01E2F" w:rsidR="00D94A22" w:rsidRPr="00501969" w:rsidRDefault="00BE0956" w:rsidP="00533BB3">
      <w:pPr>
        <w:jc w:val="both"/>
        <w:rPr>
          <w:rFonts w:ascii="Arial" w:hAnsi="Arial" w:cs="Arial"/>
          <w:sz w:val="24"/>
          <w:szCs w:val="24"/>
        </w:rPr>
      </w:pPr>
      <w:r w:rsidRPr="00501969">
        <w:rPr>
          <w:rFonts w:ascii="Arial" w:hAnsi="Arial" w:cs="Arial"/>
          <w:sz w:val="24"/>
          <w:szCs w:val="24"/>
        </w:rPr>
        <w:t xml:space="preserve">Our school’s complaints policy </w:t>
      </w:r>
      <w:r w:rsidR="00996389" w:rsidRPr="00501969">
        <w:rPr>
          <w:rFonts w:ascii="Arial" w:hAnsi="Arial" w:cs="Arial"/>
          <w:sz w:val="24"/>
          <w:szCs w:val="24"/>
        </w:rPr>
        <w:t xml:space="preserve">outlines how to make a complaint as well as the timescales for responses.  </w:t>
      </w:r>
    </w:p>
    <w:p w14:paraId="4230DD18" w14:textId="746D5671" w:rsidR="0046678B" w:rsidRPr="00501969" w:rsidRDefault="0046678B" w:rsidP="00533BB3">
      <w:pPr>
        <w:jc w:val="both"/>
        <w:rPr>
          <w:rFonts w:ascii="Arial" w:hAnsi="Arial" w:cs="Arial"/>
          <w:sz w:val="24"/>
          <w:szCs w:val="24"/>
        </w:rPr>
      </w:pPr>
      <w:r w:rsidRPr="00501969">
        <w:rPr>
          <w:rFonts w:ascii="Arial" w:hAnsi="Arial" w:cs="Arial"/>
          <w:sz w:val="24"/>
          <w:szCs w:val="24"/>
        </w:rPr>
        <w:t>Where an allegation of assault or abusive behaviour is made, our Headteacher is</w:t>
      </w:r>
      <w:r w:rsidR="003D3AE7" w:rsidRPr="00501969">
        <w:rPr>
          <w:rFonts w:ascii="Arial" w:hAnsi="Arial" w:cs="Arial"/>
          <w:sz w:val="24"/>
          <w:szCs w:val="24"/>
        </w:rPr>
        <w:t xml:space="preserve"> immediately informed. If the allegation relates to the Headteacher</w:t>
      </w:r>
      <w:r w:rsidR="007857F3" w:rsidRPr="00501969">
        <w:rPr>
          <w:rFonts w:ascii="Arial" w:hAnsi="Arial" w:cs="Arial"/>
          <w:sz w:val="24"/>
          <w:szCs w:val="24"/>
        </w:rPr>
        <w:t xml:space="preserve"> then the Chair of Governors is immediately informed.</w:t>
      </w:r>
      <w:r w:rsidR="00C54653" w:rsidRPr="00501969">
        <w:rPr>
          <w:rFonts w:ascii="Arial" w:hAnsi="Arial" w:cs="Arial"/>
          <w:sz w:val="24"/>
          <w:szCs w:val="24"/>
        </w:rPr>
        <w:t xml:space="preserve"> We follow our Safeguarding and Child Protection Policies in these instances.</w:t>
      </w:r>
    </w:p>
    <w:p w14:paraId="55B97DFA" w14:textId="167C6CAD" w:rsidR="007857F3" w:rsidRPr="00501969" w:rsidRDefault="007857F3" w:rsidP="00533BB3">
      <w:pPr>
        <w:jc w:val="both"/>
        <w:rPr>
          <w:rFonts w:ascii="Arial" w:hAnsi="Arial" w:cs="Arial"/>
          <w:sz w:val="24"/>
          <w:szCs w:val="24"/>
        </w:rPr>
      </w:pPr>
      <w:r w:rsidRPr="00501969">
        <w:rPr>
          <w:rFonts w:ascii="Arial" w:hAnsi="Arial" w:cs="Arial"/>
          <w:sz w:val="24"/>
          <w:szCs w:val="24"/>
        </w:rPr>
        <w:t xml:space="preserve">Safety and wellbeing </w:t>
      </w:r>
      <w:r w:rsidR="00B401F4" w:rsidRPr="00501969">
        <w:rPr>
          <w:rFonts w:ascii="Arial" w:hAnsi="Arial" w:cs="Arial"/>
          <w:sz w:val="24"/>
          <w:szCs w:val="24"/>
        </w:rPr>
        <w:t xml:space="preserve">of pupils and staff </w:t>
      </w:r>
      <w:r w:rsidRPr="00501969">
        <w:rPr>
          <w:rFonts w:ascii="Arial" w:hAnsi="Arial" w:cs="Arial"/>
          <w:sz w:val="24"/>
          <w:szCs w:val="24"/>
        </w:rPr>
        <w:t xml:space="preserve">is our upmost </w:t>
      </w:r>
      <w:r w:rsidR="00C909D5" w:rsidRPr="00501969">
        <w:rPr>
          <w:rFonts w:ascii="Arial" w:hAnsi="Arial" w:cs="Arial"/>
          <w:sz w:val="24"/>
          <w:szCs w:val="24"/>
        </w:rPr>
        <w:t>priority,</w:t>
      </w:r>
      <w:r w:rsidR="00B401F4" w:rsidRPr="00501969">
        <w:rPr>
          <w:rFonts w:ascii="Arial" w:hAnsi="Arial" w:cs="Arial"/>
          <w:sz w:val="24"/>
          <w:szCs w:val="24"/>
        </w:rPr>
        <w:t xml:space="preserve"> and we always seek to avoid injury. </w:t>
      </w:r>
      <w:r w:rsidR="006B6910" w:rsidRPr="00501969">
        <w:rPr>
          <w:rFonts w:ascii="Arial" w:hAnsi="Arial" w:cs="Arial"/>
          <w:sz w:val="24"/>
          <w:szCs w:val="24"/>
        </w:rPr>
        <w:t>It is possible that as part of a restrictive physical intervention including the use of reasonable force</w:t>
      </w:r>
      <w:r w:rsidR="002C0110" w:rsidRPr="00501969">
        <w:rPr>
          <w:rFonts w:ascii="Arial" w:hAnsi="Arial" w:cs="Arial"/>
          <w:sz w:val="24"/>
          <w:szCs w:val="24"/>
        </w:rPr>
        <w:t xml:space="preserve"> a pupil may accidently be scratched or bruised. </w:t>
      </w:r>
      <w:r w:rsidR="005F7706" w:rsidRPr="00501969">
        <w:rPr>
          <w:rFonts w:ascii="Arial" w:hAnsi="Arial" w:cs="Arial"/>
          <w:sz w:val="24"/>
          <w:szCs w:val="24"/>
        </w:rPr>
        <w:t xml:space="preserve"> This should not necessarily be seen as a failure of the professional technique but a regrettable and infrequent side effect of making sure the pupil</w:t>
      </w:r>
      <w:r w:rsidR="00C54653" w:rsidRPr="00501969">
        <w:rPr>
          <w:rFonts w:ascii="Arial" w:hAnsi="Arial" w:cs="Arial"/>
          <w:sz w:val="24"/>
          <w:szCs w:val="24"/>
        </w:rPr>
        <w:t xml:space="preserve"> remains safe.</w:t>
      </w:r>
    </w:p>
    <w:p w14:paraId="51910785" w14:textId="440B3C57" w:rsidR="001C6ACA" w:rsidRPr="00501969" w:rsidRDefault="001C6ACA" w:rsidP="00533BB3">
      <w:pPr>
        <w:jc w:val="both"/>
        <w:rPr>
          <w:rFonts w:ascii="Arial" w:hAnsi="Arial" w:cs="Arial"/>
          <w:b/>
          <w:bCs/>
          <w:sz w:val="24"/>
          <w:szCs w:val="24"/>
        </w:rPr>
      </w:pPr>
      <w:r w:rsidRPr="00501969">
        <w:rPr>
          <w:rFonts w:ascii="Arial" w:hAnsi="Arial" w:cs="Arial"/>
          <w:b/>
          <w:bCs/>
          <w:sz w:val="24"/>
          <w:szCs w:val="24"/>
        </w:rPr>
        <w:t>Reviewing</w:t>
      </w:r>
    </w:p>
    <w:p w14:paraId="48EAC7DA" w14:textId="694C9729" w:rsidR="001C6ACA" w:rsidRPr="00501969" w:rsidRDefault="001C6ACA" w:rsidP="00533BB3">
      <w:pPr>
        <w:jc w:val="both"/>
        <w:rPr>
          <w:rFonts w:ascii="Arial" w:hAnsi="Arial" w:cs="Arial"/>
          <w:sz w:val="24"/>
          <w:szCs w:val="24"/>
        </w:rPr>
      </w:pPr>
      <w:r w:rsidRPr="00501969">
        <w:rPr>
          <w:rFonts w:ascii="Arial" w:hAnsi="Arial" w:cs="Arial"/>
          <w:sz w:val="24"/>
          <w:szCs w:val="24"/>
        </w:rPr>
        <w:t>We adopted this policy o</w:t>
      </w:r>
      <w:r w:rsidR="006C283D">
        <w:rPr>
          <w:rFonts w:ascii="Arial" w:hAnsi="Arial" w:cs="Arial"/>
          <w:sz w:val="24"/>
          <w:szCs w:val="24"/>
        </w:rPr>
        <w:t xml:space="preserve">n </w:t>
      </w:r>
      <w:r w:rsidR="006C283D" w:rsidRPr="00B755E5">
        <w:rPr>
          <w:rFonts w:ascii="Arial" w:hAnsi="Arial" w:cs="Arial"/>
          <w:sz w:val="24"/>
          <w:szCs w:val="24"/>
        </w:rPr>
        <w:t>28</w:t>
      </w:r>
      <w:r w:rsidR="006C283D" w:rsidRPr="00B755E5">
        <w:rPr>
          <w:rFonts w:ascii="Arial" w:hAnsi="Arial" w:cs="Arial"/>
          <w:sz w:val="24"/>
          <w:szCs w:val="24"/>
          <w:vertAlign w:val="superscript"/>
        </w:rPr>
        <w:t>th</w:t>
      </w:r>
      <w:r w:rsidR="006C283D" w:rsidRPr="00B755E5">
        <w:rPr>
          <w:rFonts w:ascii="Arial" w:hAnsi="Arial" w:cs="Arial"/>
          <w:sz w:val="24"/>
          <w:szCs w:val="24"/>
        </w:rPr>
        <w:t xml:space="preserve"> April 2026.</w:t>
      </w:r>
    </w:p>
    <w:p w14:paraId="74FAFEAC" w14:textId="4E07F716" w:rsidR="001C6ACA" w:rsidRPr="00DF3AD1" w:rsidRDefault="001C6ACA" w:rsidP="00533BB3">
      <w:pPr>
        <w:jc w:val="both"/>
        <w:rPr>
          <w:rFonts w:ascii="Arial" w:hAnsi="Arial" w:cs="Arial"/>
          <w:color w:val="FF0000"/>
          <w:sz w:val="24"/>
          <w:szCs w:val="24"/>
        </w:rPr>
      </w:pPr>
      <w:r w:rsidRPr="00501969">
        <w:rPr>
          <w:rFonts w:ascii="Arial" w:hAnsi="Arial" w:cs="Arial"/>
          <w:sz w:val="24"/>
          <w:szCs w:val="24"/>
        </w:rPr>
        <w:t xml:space="preserve">The policy will be reviewed </w:t>
      </w:r>
      <w:r w:rsidR="00431DD5" w:rsidRPr="006C283D">
        <w:rPr>
          <w:rFonts w:ascii="Arial" w:hAnsi="Arial" w:cs="Arial"/>
          <w:sz w:val="24"/>
          <w:szCs w:val="24"/>
        </w:rPr>
        <w:t xml:space="preserve">annually </w:t>
      </w:r>
      <w:r w:rsidRPr="006C283D">
        <w:rPr>
          <w:rFonts w:ascii="Arial" w:hAnsi="Arial" w:cs="Arial"/>
          <w:sz w:val="24"/>
          <w:szCs w:val="24"/>
        </w:rPr>
        <w:t>by</w:t>
      </w:r>
      <w:r w:rsidR="00DF3AD1" w:rsidRPr="006C283D">
        <w:rPr>
          <w:rFonts w:ascii="Arial" w:hAnsi="Arial" w:cs="Arial"/>
          <w:sz w:val="24"/>
          <w:szCs w:val="24"/>
        </w:rPr>
        <w:t xml:space="preserve"> the Governing Body</w:t>
      </w:r>
      <w:r w:rsidR="00F62086" w:rsidRPr="006C283D">
        <w:rPr>
          <w:rFonts w:ascii="Arial" w:hAnsi="Arial" w:cs="Arial"/>
          <w:sz w:val="24"/>
          <w:szCs w:val="24"/>
        </w:rPr>
        <w:t>.</w:t>
      </w:r>
    </w:p>
    <w:p w14:paraId="694BC679" w14:textId="77777777" w:rsidR="007F02CB" w:rsidRPr="00501969" w:rsidRDefault="007F02CB" w:rsidP="00533BB3">
      <w:pPr>
        <w:jc w:val="both"/>
        <w:rPr>
          <w:rFonts w:ascii="Arial" w:hAnsi="Arial" w:cs="Arial"/>
          <w:sz w:val="24"/>
          <w:szCs w:val="24"/>
        </w:rPr>
      </w:pPr>
    </w:p>
    <w:p w14:paraId="051A8CB0" w14:textId="300F97FC" w:rsidR="000F7294" w:rsidRPr="00501969" w:rsidRDefault="000F7294" w:rsidP="0019648C">
      <w:pPr>
        <w:rPr>
          <w:rFonts w:ascii="Arial" w:hAnsi="Arial" w:cs="Arial"/>
          <w:sz w:val="24"/>
          <w:szCs w:val="24"/>
        </w:rPr>
      </w:pPr>
    </w:p>
    <w:p w14:paraId="4A630885" w14:textId="77777777" w:rsidR="00881B76" w:rsidRPr="00501969" w:rsidRDefault="00881B76" w:rsidP="00881B76">
      <w:pPr>
        <w:rPr>
          <w:rFonts w:ascii="Arial" w:hAnsi="Arial" w:cs="Arial"/>
          <w:sz w:val="24"/>
          <w:szCs w:val="24"/>
        </w:rPr>
      </w:pPr>
    </w:p>
    <w:sectPr w:rsidR="00881B76" w:rsidRPr="00501969" w:rsidSect="00547018">
      <w:footerReference w:type="default" r:id="rId14"/>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ngswood, Mark" w:date="2026-03-05T09:07:00Z" w:initials="MK">
    <w:p w14:paraId="79F70404" w14:textId="77777777" w:rsidR="000917A3" w:rsidRDefault="000917A3" w:rsidP="000917A3">
      <w:pPr>
        <w:pStyle w:val="CommentText"/>
      </w:pPr>
      <w:r>
        <w:rPr>
          <w:rStyle w:val="CommentReference"/>
        </w:rPr>
        <w:annotationRef/>
      </w:r>
      <w:r>
        <w:t>Indicate that this guidance must be read as contains much more detail</w:t>
      </w:r>
    </w:p>
  </w:comment>
  <w:comment w:id="1" w:author="Kingswood, Mark" w:date="2026-03-05T08:52:00Z" w:initials="MK">
    <w:p w14:paraId="5A9C39B1" w14:textId="12BC1BC2" w:rsidR="00D11741" w:rsidRDefault="00D11741" w:rsidP="00D11741">
      <w:pPr>
        <w:pStyle w:val="CommentText"/>
      </w:pPr>
      <w:r>
        <w:rPr>
          <w:rStyle w:val="CommentReference"/>
        </w:rPr>
        <w:annotationRef/>
      </w:r>
      <w:r>
        <w:t>Emphasise that this will be rare and should only be when absolutely necessary, when de-escalation has taken place first</w:t>
      </w:r>
    </w:p>
  </w:comment>
  <w:comment w:id="2" w:author="Kingswood, Mark" w:date="2026-03-05T08:54:00Z" w:initials="MK">
    <w:p w14:paraId="4F623E9E" w14:textId="77777777" w:rsidR="00D11741" w:rsidRDefault="00D11741" w:rsidP="00D11741">
      <w:pPr>
        <w:pStyle w:val="CommentText"/>
      </w:pPr>
      <w:r>
        <w:rPr>
          <w:rStyle w:val="CommentReference"/>
        </w:rPr>
        <w:annotationRef/>
      </w:r>
      <w:r>
        <w:t xml:space="preserve">Unless in an absolute emergency </w:t>
      </w:r>
    </w:p>
  </w:comment>
  <w:comment w:id="3" w:author="Kingswood, Mark" w:date="2026-03-05T08:56:00Z" w:initials="MK">
    <w:p w14:paraId="271BC7DC" w14:textId="77777777" w:rsidR="00D11741" w:rsidRDefault="00D11741" w:rsidP="00D11741">
      <w:pPr>
        <w:pStyle w:val="CommentText"/>
      </w:pPr>
      <w:r>
        <w:rPr>
          <w:rStyle w:val="CommentReference"/>
        </w:rPr>
        <w:annotationRef/>
      </w:r>
      <w:r>
        <w:t>What do we do to make sure this happens? Do we have central records of it?</w:t>
      </w:r>
    </w:p>
    <w:p w14:paraId="3C6D1EE5" w14:textId="77777777" w:rsidR="00D11741" w:rsidRDefault="00D11741" w:rsidP="00D11741">
      <w:pPr>
        <w:pStyle w:val="CommentText"/>
      </w:pPr>
      <w:r>
        <w:t xml:space="preserve"> </w:t>
      </w:r>
    </w:p>
  </w:comment>
  <w:comment w:id="4" w:author="Kingswood, Mark" w:date="2026-03-05T09:15:00Z" w:initials="MK">
    <w:p w14:paraId="6A532EDF" w14:textId="77777777" w:rsidR="00703EC6" w:rsidRDefault="00703EC6" w:rsidP="00703EC6">
      <w:pPr>
        <w:pStyle w:val="CommentText"/>
      </w:pPr>
      <w:r>
        <w:rPr>
          <w:rStyle w:val="CommentReference"/>
        </w:rPr>
        <w:annotationRef/>
      </w:r>
      <w:r>
        <w:t>Guidance says ‘significant’ - are we bothered what that means?</w:t>
      </w:r>
    </w:p>
  </w:comment>
  <w:comment w:id="5" w:author="Whitby, Elissa" w:date="2026-03-09T09:57:00Z" w:initials="EW">
    <w:p w14:paraId="71DCEDE7" w14:textId="77777777" w:rsidR="008E011A" w:rsidRDefault="008E011A" w:rsidP="008E011A">
      <w:pPr>
        <w:pStyle w:val="CommentText"/>
      </w:pPr>
      <w:r>
        <w:rPr>
          <w:rStyle w:val="CommentReference"/>
        </w:rPr>
        <w:annotationRef/>
      </w:r>
      <w:r>
        <w:t>We always recommend that any restrictive physical intervention is recorded and that prevents us getting into difficulty in trying to define ‘significant’.</w:t>
      </w:r>
    </w:p>
  </w:comment>
  <w:comment w:id="6" w:author="Kingswood, Mark" w:date="2026-03-05T08:59:00Z" w:initials="MK">
    <w:p w14:paraId="790FECB1" w14:textId="77085508" w:rsidR="00703EC6" w:rsidRDefault="00D11741" w:rsidP="00703EC6">
      <w:pPr>
        <w:pStyle w:val="CommentText"/>
      </w:pPr>
      <w:r>
        <w:rPr>
          <w:rStyle w:val="CommentReference"/>
        </w:rPr>
        <w:annotationRef/>
      </w:r>
      <w:r w:rsidR="00703EC6">
        <w:t>Can these records be centrally shared with the LA? Is there a central form?</w:t>
      </w:r>
    </w:p>
  </w:comment>
  <w:comment w:id="7" w:author="Whitby, Elissa" w:date="2026-03-09T09:58:00Z" w:initials="EW">
    <w:p w14:paraId="79F7959C" w14:textId="77777777" w:rsidR="005C4695" w:rsidRDefault="005C4695" w:rsidP="005C4695">
      <w:pPr>
        <w:pStyle w:val="CommentText"/>
      </w:pPr>
      <w:r>
        <w:rPr>
          <w:rStyle w:val="CommentReference"/>
        </w:rPr>
        <w:annotationRef/>
      </w:r>
      <w:r>
        <w:t xml:space="preserve">A work in progress! </w:t>
      </w:r>
    </w:p>
  </w:comment>
  <w:comment w:id="8" w:author="Kingswood, Mark" w:date="2026-03-05T08:59:00Z" w:initials="MK">
    <w:p w14:paraId="093FEB11" w14:textId="62AE71B3" w:rsidR="00D11741" w:rsidRDefault="00D11741" w:rsidP="00D11741">
      <w:pPr>
        <w:pStyle w:val="CommentText"/>
      </w:pPr>
      <w:r>
        <w:rPr>
          <w:rStyle w:val="CommentReference"/>
        </w:rPr>
        <w:annotationRef/>
      </w:r>
      <w:r>
        <w:t>What does PBS do about that?</w:t>
      </w:r>
    </w:p>
  </w:comment>
  <w:comment w:id="9" w:author="Whitby, Elissa" w:date="2026-03-09T09:59:00Z" w:initials="EW">
    <w:p w14:paraId="18BE7C63" w14:textId="77777777" w:rsidR="000943A7" w:rsidRDefault="000943A7" w:rsidP="000943A7">
      <w:pPr>
        <w:pStyle w:val="CommentText"/>
      </w:pPr>
      <w:r>
        <w:rPr>
          <w:rStyle w:val="CommentReference"/>
        </w:rPr>
        <w:annotationRef/>
      </w:r>
      <w:r>
        <w:t>To my knowledge it has never happened but if it did we would be talking to the school to ensure that appropriate safeguarding action is being taken.</w:t>
      </w:r>
    </w:p>
  </w:comment>
  <w:comment w:id="10" w:author="Kingswood, Mark" w:date="2026-03-05T09:00:00Z" w:initials="MK">
    <w:p w14:paraId="1C000C67" w14:textId="7DEAF4B9" w:rsidR="00D11741" w:rsidRDefault="00D11741" w:rsidP="00D11741">
      <w:pPr>
        <w:pStyle w:val="CommentText"/>
      </w:pPr>
      <w:r>
        <w:rPr>
          <w:rStyle w:val="CommentReference"/>
        </w:rPr>
        <w:annotationRef/>
      </w:r>
      <w:r>
        <w:t>Do we want to provide a sample form?</w:t>
      </w:r>
    </w:p>
  </w:comment>
  <w:comment w:id="11" w:author="Whitby, Elissa" w:date="2026-03-09T10:01:00Z" w:initials="EW">
    <w:p w14:paraId="34A9ED93" w14:textId="77777777" w:rsidR="009002D1" w:rsidRDefault="009002D1" w:rsidP="009002D1">
      <w:pPr>
        <w:pStyle w:val="CommentText"/>
      </w:pPr>
      <w:r>
        <w:rPr>
          <w:rStyle w:val="CommentReference"/>
        </w:rPr>
        <w:annotationRef/>
      </w:r>
      <w:r>
        <w:t>We have a recommended recording format available on the PBS website.</w:t>
      </w:r>
    </w:p>
  </w:comment>
  <w:comment w:id="12" w:author="Kingswood, Mark" w:date="2026-03-05T09:01:00Z" w:initials="MK">
    <w:p w14:paraId="3969E21E" w14:textId="50EF9649" w:rsidR="000917A3" w:rsidRDefault="000917A3" w:rsidP="000917A3">
      <w:pPr>
        <w:pStyle w:val="CommentText"/>
      </w:pPr>
      <w:r>
        <w:rPr>
          <w:rStyle w:val="CommentReference"/>
        </w:rPr>
        <w:annotationRef/>
      </w:r>
      <w:r>
        <w:t>Add to reporting form?</w:t>
      </w:r>
    </w:p>
  </w:comment>
  <w:comment w:id="13" w:author="Whitby, Elissa" w:date="2026-03-09T10:02:00Z" w:initials="EW">
    <w:p w14:paraId="7435B166" w14:textId="77777777" w:rsidR="006827D9" w:rsidRDefault="006827D9" w:rsidP="006827D9">
      <w:pPr>
        <w:pStyle w:val="CommentText"/>
      </w:pPr>
      <w:r>
        <w:rPr>
          <w:rStyle w:val="CommentReference"/>
        </w:rPr>
        <w:annotationRef/>
      </w:r>
      <w:r>
        <w:t>My concern would be that if we put the wording ‘seclusion’ on the form it sort of says we are okay with schools using it. There is a box to indicate what physical intervention has taken place. Could add ‘other’ and ask for description?</w:t>
      </w:r>
    </w:p>
  </w:comment>
  <w:comment w:id="14" w:author="Kingswood, Mark" w:date="2026-03-13T16:15:00Z" w:initials="KM">
    <w:p w14:paraId="7215A054" w14:textId="48756049" w:rsidR="00C959FF" w:rsidRDefault="003E7A08">
      <w:pPr>
        <w:pStyle w:val="CommentText"/>
      </w:pPr>
      <w:r>
        <w:rPr>
          <w:rStyle w:val="CommentReference"/>
        </w:rPr>
        <w:annotationRef/>
      </w:r>
      <w:r>
        <w:fldChar w:fldCharType="begin"/>
      </w:r>
      <w:r>
        <w:instrText xml:space="preserve"> HYPERLINK "mailto:cscfbwew@hants.gov.uk"</w:instrText>
      </w:r>
      <w:bookmarkStart w:id="15" w:name="_@_90782BE865CB4C158E55A62FEBB535A4Z"/>
      <w:r>
        <w:fldChar w:fldCharType="separate"/>
      </w:r>
      <w:bookmarkEnd w:id="15"/>
      <w:r w:rsidRPr="7662E0CF">
        <w:rPr>
          <w:noProof/>
        </w:rPr>
        <w:t>@Whitby, Elissa</w:t>
      </w:r>
      <w:r>
        <w:fldChar w:fldCharType="end"/>
      </w:r>
      <w:r w:rsidRPr="4156BA5F">
        <w:t xml:space="preserve"> agreed </w:t>
      </w:r>
    </w:p>
  </w:comment>
  <w:comment w:id="16" w:author="Kingswood, Mark" w:date="2026-03-05T09:00:00Z" w:initials="MK">
    <w:p w14:paraId="7DE105CE" w14:textId="0A18BBA5" w:rsidR="000917A3" w:rsidRDefault="000917A3" w:rsidP="000917A3">
      <w:pPr>
        <w:pStyle w:val="CommentText"/>
      </w:pPr>
      <w:r>
        <w:rPr>
          <w:rStyle w:val="CommentReference"/>
        </w:rPr>
        <w:annotationRef/>
      </w:r>
      <w:r>
        <w:t>Link here?</w:t>
      </w:r>
    </w:p>
  </w:comment>
  <w:comment w:id="17" w:author="Whitby, Elissa" w:date="2026-03-09T10:04:00Z" w:initials="EW">
    <w:p w14:paraId="54FC60D7" w14:textId="77777777" w:rsidR="007A1BB6" w:rsidRDefault="007A1BB6" w:rsidP="007A1BB6">
      <w:pPr>
        <w:pStyle w:val="CommentText"/>
      </w:pPr>
      <w:r>
        <w:rPr>
          <w:rStyle w:val="CommentReference"/>
        </w:rPr>
        <w:annotationRef/>
      </w:r>
      <w:r>
        <w:t>Will check with H and S to make sure that I have the right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70404" w15:done="1"/>
  <w15:commentEx w15:paraId="5A9C39B1" w15:done="1"/>
  <w15:commentEx w15:paraId="4F623E9E" w15:done="1"/>
  <w15:commentEx w15:paraId="3C6D1EE5" w15:done="1"/>
  <w15:commentEx w15:paraId="6A532EDF" w15:done="1"/>
  <w15:commentEx w15:paraId="71DCEDE7" w15:paraIdParent="6A532EDF" w15:done="1"/>
  <w15:commentEx w15:paraId="790FECB1" w15:done="1"/>
  <w15:commentEx w15:paraId="79F7959C" w15:paraIdParent="790FECB1" w15:done="1"/>
  <w15:commentEx w15:paraId="093FEB11" w15:done="1"/>
  <w15:commentEx w15:paraId="18BE7C63" w15:paraIdParent="093FEB11" w15:done="1"/>
  <w15:commentEx w15:paraId="1C000C67" w15:done="1"/>
  <w15:commentEx w15:paraId="34A9ED93" w15:paraIdParent="1C000C67" w15:done="1"/>
  <w15:commentEx w15:paraId="3969E21E" w15:done="1"/>
  <w15:commentEx w15:paraId="7435B166" w15:paraIdParent="3969E21E" w15:done="1"/>
  <w15:commentEx w15:paraId="7215A054" w15:paraIdParent="3969E21E" w15:done="1"/>
  <w15:commentEx w15:paraId="7DE105CE" w15:done="1"/>
  <w15:commentEx w15:paraId="54FC60D7" w15:paraIdParent="7DE105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C9435" w16cex:dateUtc="2026-03-05T09:07:00Z"/>
  <w16cex:commentExtensible w16cex:durableId="0CB495F7" w16cex:dateUtc="2026-03-05T08:52:00Z"/>
  <w16cex:commentExtensible w16cex:durableId="6758D770" w16cex:dateUtc="2026-03-05T08:54:00Z"/>
  <w16cex:commentExtensible w16cex:durableId="194FB8E2" w16cex:dateUtc="2026-03-05T08:56:00Z"/>
  <w16cex:commentExtensible w16cex:durableId="349CB70B" w16cex:dateUtc="2026-03-05T09:15:00Z"/>
  <w16cex:commentExtensible w16cex:durableId="07FEFB38" w16cex:dateUtc="2026-03-09T09:57:00Z"/>
  <w16cex:commentExtensible w16cex:durableId="0C348639" w16cex:dateUtc="2026-03-05T08:59:00Z"/>
  <w16cex:commentExtensible w16cex:durableId="7D8CAF9B" w16cex:dateUtc="2026-03-09T09:58:00Z"/>
  <w16cex:commentExtensible w16cex:durableId="162A437C" w16cex:dateUtc="2026-03-05T08:59:00Z"/>
  <w16cex:commentExtensible w16cex:durableId="19A3FF1C" w16cex:dateUtc="2026-03-09T09:59:00Z"/>
  <w16cex:commentExtensible w16cex:durableId="07B50FFF" w16cex:dateUtc="2026-03-05T09:00:00Z"/>
  <w16cex:commentExtensible w16cex:durableId="2FD43CC8" w16cex:dateUtc="2026-03-09T10:01:00Z"/>
  <w16cex:commentExtensible w16cex:durableId="6EAFAB3C" w16cex:dateUtc="2026-03-05T09:01:00Z"/>
  <w16cex:commentExtensible w16cex:durableId="295DAC98" w16cex:dateUtc="2026-03-09T10:02:00Z"/>
  <w16cex:commentExtensible w16cex:durableId="0870A2A1" w16cex:dateUtc="2026-03-13T16:15:00Z"/>
  <w16cex:commentExtensible w16cex:durableId="1CFD19F5" w16cex:dateUtc="2026-03-05T09:00:00Z"/>
  <w16cex:commentExtensible w16cex:durableId="6D49C764" w16cex:dateUtc="2026-03-0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70404" w16cid:durableId="249C9435"/>
  <w16cid:commentId w16cid:paraId="5A9C39B1" w16cid:durableId="0CB495F7"/>
  <w16cid:commentId w16cid:paraId="4F623E9E" w16cid:durableId="6758D770"/>
  <w16cid:commentId w16cid:paraId="3C6D1EE5" w16cid:durableId="194FB8E2"/>
  <w16cid:commentId w16cid:paraId="6A532EDF" w16cid:durableId="349CB70B"/>
  <w16cid:commentId w16cid:paraId="71DCEDE7" w16cid:durableId="07FEFB38"/>
  <w16cid:commentId w16cid:paraId="790FECB1" w16cid:durableId="0C348639"/>
  <w16cid:commentId w16cid:paraId="79F7959C" w16cid:durableId="7D8CAF9B"/>
  <w16cid:commentId w16cid:paraId="093FEB11" w16cid:durableId="162A437C"/>
  <w16cid:commentId w16cid:paraId="18BE7C63" w16cid:durableId="19A3FF1C"/>
  <w16cid:commentId w16cid:paraId="1C000C67" w16cid:durableId="07B50FFF"/>
  <w16cid:commentId w16cid:paraId="34A9ED93" w16cid:durableId="2FD43CC8"/>
  <w16cid:commentId w16cid:paraId="3969E21E" w16cid:durableId="6EAFAB3C"/>
  <w16cid:commentId w16cid:paraId="7435B166" w16cid:durableId="295DAC98"/>
  <w16cid:commentId w16cid:paraId="7215A054" w16cid:durableId="0870A2A1"/>
  <w16cid:commentId w16cid:paraId="7DE105CE" w16cid:durableId="1CFD19F5"/>
  <w16cid:commentId w16cid:paraId="54FC60D7" w16cid:durableId="6D49C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9885" w14:textId="77777777" w:rsidR="00B334A2" w:rsidRDefault="00B334A2" w:rsidP="00C61B34">
      <w:pPr>
        <w:spacing w:after="0" w:line="240" w:lineRule="auto"/>
      </w:pPr>
      <w:r>
        <w:separator/>
      </w:r>
    </w:p>
  </w:endnote>
  <w:endnote w:type="continuationSeparator" w:id="0">
    <w:p w14:paraId="531F7402" w14:textId="77777777" w:rsidR="00B334A2" w:rsidRDefault="00B334A2" w:rsidP="00C6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Light">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08768"/>
      <w:docPartObj>
        <w:docPartGallery w:val="Page Numbers (Bottom of Page)"/>
        <w:docPartUnique/>
      </w:docPartObj>
    </w:sdtPr>
    <w:sdtEndPr>
      <w:rPr>
        <w:noProof/>
      </w:rPr>
    </w:sdtEndPr>
    <w:sdtContent>
      <w:p w14:paraId="5D8A6B4A" w14:textId="77777777" w:rsidR="00C61B34" w:rsidRDefault="00C61B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CF4CE1F" w14:textId="07E3C2E4" w:rsidR="00C61B34" w:rsidRDefault="00547018">
        <w:pPr>
          <w:pStyle w:val="Footer"/>
          <w:jc w:val="center"/>
        </w:pPr>
        <w:r>
          <w:rPr>
            <w:noProof/>
          </w:rPr>
          <w:t xml:space="preserve">Final Version </w:t>
        </w:r>
        <w:r w:rsidR="00F62086">
          <w:rPr>
            <w:noProof/>
          </w:rPr>
          <w:t>24</w:t>
        </w:r>
        <w:r>
          <w:rPr>
            <w:noProof/>
          </w:rPr>
          <w:t>.03.2026</w:t>
        </w:r>
      </w:p>
    </w:sdtContent>
  </w:sdt>
  <w:p w14:paraId="05C32C03" w14:textId="77777777" w:rsidR="00C61B34" w:rsidRDefault="00C6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223" w14:textId="77777777" w:rsidR="00B334A2" w:rsidRDefault="00B334A2" w:rsidP="00C61B34">
      <w:pPr>
        <w:spacing w:after="0" w:line="240" w:lineRule="auto"/>
      </w:pPr>
      <w:r>
        <w:separator/>
      </w:r>
    </w:p>
  </w:footnote>
  <w:footnote w:type="continuationSeparator" w:id="0">
    <w:p w14:paraId="6A0EBA42" w14:textId="77777777" w:rsidR="00B334A2" w:rsidRDefault="00B334A2" w:rsidP="00C61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826"/>
    <w:multiLevelType w:val="hybridMultilevel"/>
    <w:tmpl w:val="B04E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B18D1"/>
    <w:multiLevelType w:val="hybridMultilevel"/>
    <w:tmpl w:val="83E20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649"/>
    <w:multiLevelType w:val="hybridMultilevel"/>
    <w:tmpl w:val="D3A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43A"/>
    <w:multiLevelType w:val="hybridMultilevel"/>
    <w:tmpl w:val="4092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542B"/>
    <w:multiLevelType w:val="hybridMultilevel"/>
    <w:tmpl w:val="A0625E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05244D"/>
    <w:multiLevelType w:val="hybridMultilevel"/>
    <w:tmpl w:val="A932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F2151"/>
    <w:multiLevelType w:val="hybridMultilevel"/>
    <w:tmpl w:val="C148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71CB3"/>
    <w:multiLevelType w:val="hybridMultilevel"/>
    <w:tmpl w:val="4E569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4F78FD"/>
    <w:multiLevelType w:val="hybridMultilevel"/>
    <w:tmpl w:val="927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E1849"/>
    <w:multiLevelType w:val="hybridMultilevel"/>
    <w:tmpl w:val="4BE2B478"/>
    <w:lvl w:ilvl="0" w:tplc="08090001">
      <w:start w:val="1"/>
      <w:numFmt w:val="bullet"/>
      <w:lvlText w:val=""/>
      <w:lvlJc w:val="left"/>
      <w:pPr>
        <w:ind w:left="720" w:hanging="360"/>
      </w:pPr>
      <w:rPr>
        <w:rFonts w:ascii="Symbol" w:hAnsi="Symbol" w:hint="default"/>
      </w:rPr>
    </w:lvl>
    <w:lvl w:ilvl="1" w:tplc="08E8EC4E">
      <w:numFmt w:val="bullet"/>
      <w:lvlText w:val="•"/>
      <w:lvlJc w:val="left"/>
      <w:pPr>
        <w:ind w:left="1440" w:hanging="360"/>
      </w:pPr>
      <w:rPr>
        <w:rFonts w:ascii="Amasis MT Pro Light" w:eastAsiaTheme="minorHAnsi" w:hAnsi="Amasis MT Pro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B398F"/>
    <w:multiLevelType w:val="hybridMultilevel"/>
    <w:tmpl w:val="A77A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74FF6"/>
    <w:multiLevelType w:val="hybridMultilevel"/>
    <w:tmpl w:val="9B8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F5955"/>
    <w:multiLevelType w:val="hybridMultilevel"/>
    <w:tmpl w:val="CAA8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148C4"/>
    <w:multiLevelType w:val="hybridMultilevel"/>
    <w:tmpl w:val="7C48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13F48"/>
    <w:multiLevelType w:val="hybridMultilevel"/>
    <w:tmpl w:val="93FE222A"/>
    <w:lvl w:ilvl="0" w:tplc="08090001">
      <w:start w:val="1"/>
      <w:numFmt w:val="bullet"/>
      <w:lvlText w:val=""/>
      <w:lvlJc w:val="left"/>
      <w:pPr>
        <w:ind w:left="360" w:hanging="360"/>
      </w:pPr>
      <w:rPr>
        <w:rFonts w:ascii="Symbol" w:hAnsi="Symbol" w:hint="default"/>
      </w:rPr>
    </w:lvl>
    <w:lvl w:ilvl="1" w:tplc="E63898CA">
      <w:numFmt w:val="bullet"/>
      <w:lvlText w:val="•"/>
      <w:lvlJc w:val="left"/>
      <w:pPr>
        <w:ind w:left="1080" w:hanging="360"/>
      </w:pPr>
      <w:rPr>
        <w:rFonts w:ascii="Amasis MT Pro Light" w:eastAsiaTheme="minorHAnsi" w:hAnsi="Amasis MT Pro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8370197">
    <w:abstractNumId w:val="2"/>
  </w:num>
  <w:num w:numId="2" w16cid:durableId="1109620893">
    <w:abstractNumId w:val="12"/>
  </w:num>
  <w:num w:numId="3" w16cid:durableId="521940324">
    <w:abstractNumId w:val="5"/>
  </w:num>
  <w:num w:numId="4" w16cid:durableId="238944360">
    <w:abstractNumId w:val="9"/>
  </w:num>
  <w:num w:numId="5" w16cid:durableId="277178145">
    <w:abstractNumId w:val="6"/>
  </w:num>
  <w:num w:numId="6" w16cid:durableId="630063450">
    <w:abstractNumId w:val="14"/>
  </w:num>
  <w:num w:numId="7" w16cid:durableId="56780313">
    <w:abstractNumId w:val="7"/>
  </w:num>
  <w:num w:numId="8" w16cid:durableId="145709824">
    <w:abstractNumId w:val="11"/>
  </w:num>
  <w:num w:numId="9" w16cid:durableId="1537691935">
    <w:abstractNumId w:val="13"/>
  </w:num>
  <w:num w:numId="10" w16cid:durableId="1274938465">
    <w:abstractNumId w:val="3"/>
  </w:num>
  <w:num w:numId="11" w16cid:durableId="1004942237">
    <w:abstractNumId w:val="10"/>
  </w:num>
  <w:num w:numId="12" w16cid:durableId="787698219">
    <w:abstractNumId w:val="0"/>
  </w:num>
  <w:num w:numId="13" w16cid:durableId="1822581189">
    <w:abstractNumId w:val="1"/>
  </w:num>
  <w:num w:numId="14" w16cid:durableId="724911116">
    <w:abstractNumId w:val="4"/>
  </w:num>
  <w:num w:numId="15" w16cid:durableId="198010727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swood, Mark">
    <w15:presenceInfo w15:providerId="AD" w15:userId="S::cseiwrmk@hants.gov.uk::cb94251b-0651-4a5a-af4d-4ea50341a866"/>
  </w15:person>
  <w15:person w15:author="Whitby, Elissa">
    <w15:presenceInfo w15:providerId="AD" w15:userId="S::cscfbwew@hants.gov.uk::03feff2a-1d72-4e50-a459-9b9065124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34"/>
    <w:rsid w:val="00005744"/>
    <w:rsid w:val="00012F42"/>
    <w:rsid w:val="00012F57"/>
    <w:rsid w:val="0004364A"/>
    <w:rsid w:val="000450DD"/>
    <w:rsid w:val="000501E7"/>
    <w:rsid w:val="00052061"/>
    <w:rsid w:val="00053BA1"/>
    <w:rsid w:val="00083A86"/>
    <w:rsid w:val="00084CC0"/>
    <w:rsid w:val="00085596"/>
    <w:rsid w:val="00085889"/>
    <w:rsid w:val="000917A3"/>
    <w:rsid w:val="000943A7"/>
    <w:rsid w:val="0009625A"/>
    <w:rsid w:val="000B04F9"/>
    <w:rsid w:val="000B1C36"/>
    <w:rsid w:val="000B734D"/>
    <w:rsid w:val="000D6E90"/>
    <w:rsid w:val="000F5ADB"/>
    <w:rsid w:val="000F7294"/>
    <w:rsid w:val="000F7330"/>
    <w:rsid w:val="00103A0A"/>
    <w:rsid w:val="00130B61"/>
    <w:rsid w:val="0013515D"/>
    <w:rsid w:val="001475F5"/>
    <w:rsid w:val="001542D0"/>
    <w:rsid w:val="00154417"/>
    <w:rsid w:val="001601B2"/>
    <w:rsid w:val="001734B6"/>
    <w:rsid w:val="00183D8C"/>
    <w:rsid w:val="0018683E"/>
    <w:rsid w:val="00187CE6"/>
    <w:rsid w:val="0019586B"/>
    <w:rsid w:val="0019648C"/>
    <w:rsid w:val="001A3573"/>
    <w:rsid w:val="001B19B5"/>
    <w:rsid w:val="001B6664"/>
    <w:rsid w:val="001C042D"/>
    <w:rsid w:val="001C6ACA"/>
    <w:rsid w:val="001D1C7F"/>
    <w:rsid w:val="001F6F6A"/>
    <w:rsid w:val="002008FC"/>
    <w:rsid w:val="0021282B"/>
    <w:rsid w:val="00213220"/>
    <w:rsid w:val="00214F40"/>
    <w:rsid w:val="00222BDD"/>
    <w:rsid w:val="00224B33"/>
    <w:rsid w:val="002267F2"/>
    <w:rsid w:val="00232996"/>
    <w:rsid w:val="00271361"/>
    <w:rsid w:val="002745B7"/>
    <w:rsid w:val="00277D26"/>
    <w:rsid w:val="0029114F"/>
    <w:rsid w:val="002A2BBF"/>
    <w:rsid w:val="002B393B"/>
    <w:rsid w:val="002C0110"/>
    <w:rsid w:val="002D443E"/>
    <w:rsid w:val="002E3016"/>
    <w:rsid w:val="00315357"/>
    <w:rsid w:val="0032241C"/>
    <w:rsid w:val="00323120"/>
    <w:rsid w:val="00336EAA"/>
    <w:rsid w:val="00343CC0"/>
    <w:rsid w:val="003445CC"/>
    <w:rsid w:val="00382F89"/>
    <w:rsid w:val="0039343C"/>
    <w:rsid w:val="00397E69"/>
    <w:rsid w:val="003C3341"/>
    <w:rsid w:val="003D3AE7"/>
    <w:rsid w:val="003E174B"/>
    <w:rsid w:val="003E3B13"/>
    <w:rsid w:val="003E7A08"/>
    <w:rsid w:val="003F26BA"/>
    <w:rsid w:val="003F4EDA"/>
    <w:rsid w:val="004047A6"/>
    <w:rsid w:val="00416980"/>
    <w:rsid w:val="0043072E"/>
    <w:rsid w:val="00431DD5"/>
    <w:rsid w:val="0044604D"/>
    <w:rsid w:val="004501F9"/>
    <w:rsid w:val="00461CD1"/>
    <w:rsid w:val="0046678B"/>
    <w:rsid w:val="004726AA"/>
    <w:rsid w:val="00493758"/>
    <w:rsid w:val="004B5E3D"/>
    <w:rsid w:val="004B5F0B"/>
    <w:rsid w:val="004C5604"/>
    <w:rsid w:val="004C60CB"/>
    <w:rsid w:val="004F0890"/>
    <w:rsid w:val="004F2C81"/>
    <w:rsid w:val="00501969"/>
    <w:rsid w:val="00501D50"/>
    <w:rsid w:val="00505271"/>
    <w:rsid w:val="00515142"/>
    <w:rsid w:val="00522AE0"/>
    <w:rsid w:val="00523A3E"/>
    <w:rsid w:val="00525834"/>
    <w:rsid w:val="00532E19"/>
    <w:rsid w:val="00533BB3"/>
    <w:rsid w:val="005365CF"/>
    <w:rsid w:val="00542A70"/>
    <w:rsid w:val="0054543C"/>
    <w:rsid w:val="00547018"/>
    <w:rsid w:val="005630D0"/>
    <w:rsid w:val="005B0F48"/>
    <w:rsid w:val="005B5646"/>
    <w:rsid w:val="005C4695"/>
    <w:rsid w:val="005D2EE6"/>
    <w:rsid w:val="005D502C"/>
    <w:rsid w:val="005D65B3"/>
    <w:rsid w:val="005D6D3C"/>
    <w:rsid w:val="005E0871"/>
    <w:rsid w:val="005E4396"/>
    <w:rsid w:val="005F32C5"/>
    <w:rsid w:val="005F5B64"/>
    <w:rsid w:val="005F679E"/>
    <w:rsid w:val="005F7706"/>
    <w:rsid w:val="0060014A"/>
    <w:rsid w:val="00605BCD"/>
    <w:rsid w:val="00607995"/>
    <w:rsid w:val="00620AE4"/>
    <w:rsid w:val="00621B6A"/>
    <w:rsid w:val="00642934"/>
    <w:rsid w:val="0065617A"/>
    <w:rsid w:val="00664A85"/>
    <w:rsid w:val="006827D9"/>
    <w:rsid w:val="0068432D"/>
    <w:rsid w:val="006854BD"/>
    <w:rsid w:val="0068562D"/>
    <w:rsid w:val="00693E1B"/>
    <w:rsid w:val="00694215"/>
    <w:rsid w:val="00695029"/>
    <w:rsid w:val="00695D40"/>
    <w:rsid w:val="006B6910"/>
    <w:rsid w:val="006B7F8F"/>
    <w:rsid w:val="006C283D"/>
    <w:rsid w:val="006D22E4"/>
    <w:rsid w:val="006D5F94"/>
    <w:rsid w:val="006E2769"/>
    <w:rsid w:val="006F516A"/>
    <w:rsid w:val="00703EC6"/>
    <w:rsid w:val="007069CB"/>
    <w:rsid w:val="007308AB"/>
    <w:rsid w:val="00732A9B"/>
    <w:rsid w:val="00741D35"/>
    <w:rsid w:val="0074374E"/>
    <w:rsid w:val="007553D3"/>
    <w:rsid w:val="00756012"/>
    <w:rsid w:val="007602DD"/>
    <w:rsid w:val="00780A2E"/>
    <w:rsid w:val="00781CF5"/>
    <w:rsid w:val="007857F3"/>
    <w:rsid w:val="00787E1B"/>
    <w:rsid w:val="00790728"/>
    <w:rsid w:val="007966A7"/>
    <w:rsid w:val="007A1BB6"/>
    <w:rsid w:val="007A6E8B"/>
    <w:rsid w:val="007B02B7"/>
    <w:rsid w:val="007C3634"/>
    <w:rsid w:val="007D1ACD"/>
    <w:rsid w:val="007F02CB"/>
    <w:rsid w:val="007F2096"/>
    <w:rsid w:val="007F7F03"/>
    <w:rsid w:val="008042C2"/>
    <w:rsid w:val="008112DB"/>
    <w:rsid w:val="00823E92"/>
    <w:rsid w:val="008445E7"/>
    <w:rsid w:val="00852006"/>
    <w:rsid w:val="0085579A"/>
    <w:rsid w:val="00856972"/>
    <w:rsid w:val="00877CB8"/>
    <w:rsid w:val="00881B76"/>
    <w:rsid w:val="008821AA"/>
    <w:rsid w:val="00897F75"/>
    <w:rsid w:val="008B02A5"/>
    <w:rsid w:val="008C2800"/>
    <w:rsid w:val="008C6D4E"/>
    <w:rsid w:val="008D047A"/>
    <w:rsid w:val="008E011A"/>
    <w:rsid w:val="008E3AFB"/>
    <w:rsid w:val="008E768B"/>
    <w:rsid w:val="008F5E03"/>
    <w:rsid w:val="009002D1"/>
    <w:rsid w:val="00915CBD"/>
    <w:rsid w:val="00917BCE"/>
    <w:rsid w:val="009358E7"/>
    <w:rsid w:val="00941221"/>
    <w:rsid w:val="0095148A"/>
    <w:rsid w:val="00951540"/>
    <w:rsid w:val="00951936"/>
    <w:rsid w:val="009554E7"/>
    <w:rsid w:val="00996389"/>
    <w:rsid w:val="009A32AB"/>
    <w:rsid w:val="009B7BE8"/>
    <w:rsid w:val="009D671B"/>
    <w:rsid w:val="009E23A2"/>
    <w:rsid w:val="009E4398"/>
    <w:rsid w:val="009E4B21"/>
    <w:rsid w:val="00A1337A"/>
    <w:rsid w:val="00A307EF"/>
    <w:rsid w:val="00A363F1"/>
    <w:rsid w:val="00A41353"/>
    <w:rsid w:val="00A4157F"/>
    <w:rsid w:val="00A42C15"/>
    <w:rsid w:val="00A642EA"/>
    <w:rsid w:val="00A70973"/>
    <w:rsid w:val="00A7787B"/>
    <w:rsid w:val="00A81F68"/>
    <w:rsid w:val="00A912F5"/>
    <w:rsid w:val="00A9670D"/>
    <w:rsid w:val="00AA1315"/>
    <w:rsid w:val="00AA2E5A"/>
    <w:rsid w:val="00AC18AC"/>
    <w:rsid w:val="00AC56E2"/>
    <w:rsid w:val="00AC7E9A"/>
    <w:rsid w:val="00AD03D6"/>
    <w:rsid w:val="00AE7E3D"/>
    <w:rsid w:val="00AF3C64"/>
    <w:rsid w:val="00AF47E4"/>
    <w:rsid w:val="00B05B20"/>
    <w:rsid w:val="00B10838"/>
    <w:rsid w:val="00B12992"/>
    <w:rsid w:val="00B248D4"/>
    <w:rsid w:val="00B30AD1"/>
    <w:rsid w:val="00B334A2"/>
    <w:rsid w:val="00B401F4"/>
    <w:rsid w:val="00B40B30"/>
    <w:rsid w:val="00B60032"/>
    <w:rsid w:val="00B74131"/>
    <w:rsid w:val="00B742E8"/>
    <w:rsid w:val="00B74713"/>
    <w:rsid w:val="00B755E5"/>
    <w:rsid w:val="00BB2C7F"/>
    <w:rsid w:val="00BD0417"/>
    <w:rsid w:val="00BD3D73"/>
    <w:rsid w:val="00BD5585"/>
    <w:rsid w:val="00BE0956"/>
    <w:rsid w:val="00BE20F0"/>
    <w:rsid w:val="00BE719D"/>
    <w:rsid w:val="00BF7F0C"/>
    <w:rsid w:val="00C02BFC"/>
    <w:rsid w:val="00C32817"/>
    <w:rsid w:val="00C40DC3"/>
    <w:rsid w:val="00C42714"/>
    <w:rsid w:val="00C54653"/>
    <w:rsid w:val="00C61B34"/>
    <w:rsid w:val="00C77116"/>
    <w:rsid w:val="00C8285E"/>
    <w:rsid w:val="00C863A9"/>
    <w:rsid w:val="00C909D5"/>
    <w:rsid w:val="00C90E3C"/>
    <w:rsid w:val="00C959FF"/>
    <w:rsid w:val="00C96715"/>
    <w:rsid w:val="00CA50FD"/>
    <w:rsid w:val="00CA58DC"/>
    <w:rsid w:val="00CB0134"/>
    <w:rsid w:val="00CB5EEC"/>
    <w:rsid w:val="00CD294C"/>
    <w:rsid w:val="00CE534D"/>
    <w:rsid w:val="00CE7B98"/>
    <w:rsid w:val="00CF43AC"/>
    <w:rsid w:val="00D11741"/>
    <w:rsid w:val="00D1338D"/>
    <w:rsid w:val="00D17A6D"/>
    <w:rsid w:val="00D2031A"/>
    <w:rsid w:val="00D208AF"/>
    <w:rsid w:val="00D37115"/>
    <w:rsid w:val="00D40B0F"/>
    <w:rsid w:val="00D4520E"/>
    <w:rsid w:val="00D46733"/>
    <w:rsid w:val="00D53F52"/>
    <w:rsid w:val="00D65C18"/>
    <w:rsid w:val="00D65D78"/>
    <w:rsid w:val="00D71661"/>
    <w:rsid w:val="00D71EF5"/>
    <w:rsid w:val="00D74B51"/>
    <w:rsid w:val="00D81CE2"/>
    <w:rsid w:val="00D86FEF"/>
    <w:rsid w:val="00D877EB"/>
    <w:rsid w:val="00D912DD"/>
    <w:rsid w:val="00D94A22"/>
    <w:rsid w:val="00DA1FED"/>
    <w:rsid w:val="00DB139E"/>
    <w:rsid w:val="00DB33D4"/>
    <w:rsid w:val="00DB55E1"/>
    <w:rsid w:val="00DC1F16"/>
    <w:rsid w:val="00DD029B"/>
    <w:rsid w:val="00DE041F"/>
    <w:rsid w:val="00DF305B"/>
    <w:rsid w:val="00DF3AD1"/>
    <w:rsid w:val="00E12446"/>
    <w:rsid w:val="00E400E2"/>
    <w:rsid w:val="00E42608"/>
    <w:rsid w:val="00E62EE3"/>
    <w:rsid w:val="00E71B66"/>
    <w:rsid w:val="00E819CC"/>
    <w:rsid w:val="00E86559"/>
    <w:rsid w:val="00EA2E71"/>
    <w:rsid w:val="00EB532C"/>
    <w:rsid w:val="00EB5E4E"/>
    <w:rsid w:val="00EB6075"/>
    <w:rsid w:val="00EB754B"/>
    <w:rsid w:val="00ED00F4"/>
    <w:rsid w:val="00ED25B3"/>
    <w:rsid w:val="00ED65C6"/>
    <w:rsid w:val="00ED6C95"/>
    <w:rsid w:val="00EF6D3B"/>
    <w:rsid w:val="00F023DC"/>
    <w:rsid w:val="00F24A50"/>
    <w:rsid w:val="00F360B7"/>
    <w:rsid w:val="00F37ECC"/>
    <w:rsid w:val="00F447F0"/>
    <w:rsid w:val="00F62086"/>
    <w:rsid w:val="00F62D97"/>
    <w:rsid w:val="00F6404A"/>
    <w:rsid w:val="00F706EC"/>
    <w:rsid w:val="00F746E1"/>
    <w:rsid w:val="00F752B8"/>
    <w:rsid w:val="00FA67F1"/>
    <w:rsid w:val="00FC40DB"/>
    <w:rsid w:val="00FC6D99"/>
    <w:rsid w:val="00FD1C60"/>
    <w:rsid w:val="00FE33E8"/>
    <w:rsid w:val="3CF49B9C"/>
    <w:rsid w:val="4484E92B"/>
    <w:rsid w:val="49AD901E"/>
    <w:rsid w:val="71502383"/>
    <w:rsid w:val="7FF65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4A457"/>
  <w15:chartTrackingRefBased/>
  <w15:docId w15:val="{958E7EDD-C3CF-42F3-A5A3-10F06B3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34"/>
    <w:rPr>
      <w:rFonts w:eastAsiaTheme="majorEastAsia" w:cstheme="majorBidi"/>
      <w:color w:val="272727" w:themeColor="text1" w:themeTint="D8"/>
    </w:rPr>
  </w:style>
  <w:style w:type="paragraph" w:styleId="Title">
    <w:name w:val="Title"/>
    <w:basedOn w:val="Normal"/>
    <w:next w:val="Normal"/>
    <w:link w:val="TitleChar"/>
    <w:uiPriority w:val="10"/>
    <w:qFormat/>
    <w:rsid w:val="00C61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34"/>
    <w:pPr>
      <w:spacing w:before="160"/>
      <w:jc w:val="center"/>
    </w:pPr>
    <w:rPr>
      <w:i/>
      <w:iCs/>
      <w:color w:val="404040" w:themeColor="text1" w:themeTint="BF"/>
    </w:rPr>
  </w:style>
  <w:style w:type="character" w:customStyle="1" w:styleId="QuoteChar">
    <w:name w:val="Quote Char"/>
    <w:basedOn w:val="DefaultParagraphFont"/>
    <w:link w:val="Quote"/>
    <w:uiPriority w:val="29"/>
    <w:rsid w:val="00C61B34"/>
    <w:rPr>
      <w:i/>
      <w:iCs/>
      <w:color w:val="404040" w:themeColor="text1" w:themeTint="BF"/>
    </w:rPr>
  </w:style>
  <w:style w:type="paragraph" w:styleId="ListParagraph">
    <w:name w:val="List Paragraph"/>
    <w:basedOn w:val="Normal"/>
    <w:uiPriority w:val="34"/>
    <w:qFormat/>
    <w:rsid w:val="00C61B34"/>
    <w:pPr>
      <w:ind w:left="720"/>
      <w:contextualSpacing/>
    </w:pPr>
  </w:style>
  <w:style w:type="character" w:styleId="IntenseEmphasis">
    <w:name w:val="Intense Emphasis"/>
    <w:basedOn w:val="DefaultParagraphFont"/>
    <w:uiPriority w:val="21"/>
    <w:qFormat/>
    <w:rsid w:val="00C61B34"/>
    <w:rPr>
      <w:i/>
      <w:iCs/>
      <w:color w:val="0F4761" w:themeColor="accent1" w:themeShade="BF"/>
    </w:rPr>
  </w:style>
  <w:style w:type="paragraph" w:styleId="IntenseQuote">
    <w:name w:val="Intense Quote"/>
    <w:basedOn w:val="Normal"/>
    <w:next w:val="Normal"/>
    <w:link w:val="IntenseQuoteChar"/>
    <w:uiPriority w:val="30"/>
    <w:qFormat/>
    <w:rsid w:val="00C61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B34"/>
    <w:rPr>
      <w:i/>
      <w:iCs/>
      <w:color w:val="0F4761" w:themeColor="accent1" w:themeShade="BF"/>
    </w:rPr>
  </w:style>
  <w:style w:type="character" w:styleId="IntenseReference">
    <w:name w:val="Intense Reference"/>
    <w:basedOn w:val="DefaultParagraphFont"/>
    <w:uiPriority w:val="32"/>
    <w:qFormat/>
    <w:rsid w:val="00C61B34"/>
    <w:rPr>
      <w:b/>
      <w:bCs/>
      <w:smallCaps/>
      <w:color w:val="0F4761" w:themeColor="accent1" w:themeShade="BF"/>
      <w:spacing w:val="5"/>
    </w:rPr>
  </w:style>
  <w:style w:type="paragraph" w:styleId="Header">
    <w:name w:val="header"/>
    <w:basedOn w:val="Normal"/>
    <w:link w:val="HeaderChar"/>
    <w:uiPriority w:val="99"/>
    <w:unhideWhenUsed/>
    <w:rsid w:val="00C61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B34"/>
  </w:style>
  <w:style w:type="paragraph" w:styleId="Footer">
    <w:name w:val="footer"/>
    <w:basedOn w:val="Normal"/>
    <w:link w:val="FooterChar"/>
    <w:uiPriority w:val="99"/>
    <w:unhideWhenUsed/>
    <w:rsid w:val="00C61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B34"/>
  </w:style>
  <w:style w:type="character" w:styleId="Hyperlink">
    <w:name w:val="Hyperlink"/>
    <w:basedOn w:val="DefaultParagraphFont"/>
    <w:uiPriority w:val="99"/>
    <w:unhideWhenUsed/>
    <w:rsid w:val="00FC6D99"/>
    <w:rPr>
      <w:color w:val="0000FF"/>
      <w:u w:val="single"/>
    </w:rPr>
  </w:style>
  <w:style w:type="character" w:styleId="UnresolvedMention">
    <w:name w:val="Unresolved Mention"/>
    <w:basedOn w:val="DefaultParagraphFont"/>
    <w:uiPriority w:val="99"/>
    <w:semiHidden/>
    <w:unhideWhenUsed/>
    <w:rsid w:val="00A1337A"/>
    <w:rPr>
      <w:color w:val="605E5C"/>
      <w:shd w:val="clear" w:color="auto" w:fill="E1DFDD"/>
    </w:rPr>
  </w:style>
  <w:style w:type="character" w:styleId="CommentReference">
    <w:name w:val="annotation reference"/>
    <w:basedOn w:val="DefaultParagraphFont"/>
    <w:uiPriority w:val="99"/>
    <w:semiHidden/>
    <w:unhideWhenUsed/>
    <w:rsid w:val="00D11741"/>
    <w:rPr>
      <w:sz w:val="16"/>
      <w:szCs w:val="16"/>
    </w:rPr>
  </w:style>
  <w:style w:type="paragraph" w:styleId="CommentText">
    <w:name w:val="annotation text"/>
    <w:basedOn w:val="Normal"/>
    <w:link w:val="CommentTextChar"/>
    <w:uiPriority w:val="99"/>
    <w:unhideWhenUsed/>
    <w:rsid w:val="00D11741"/>
    <w:pPr>
      <w:spacing w:line="240" w:lineRule="auto"/>
    </w:pPr>
    <w:rPr>
      <w:sz w:val="20"/>
      <w:szCs w:val="20"/>
    </w:rPr>
  </w:style>
  <w:style w:type="character" w:customStyle="1" w:styleId="CommentTextChar">
    <w:name w:val="Comment Text Char"/>
    <w:basedOn w:val="DefaultParagraphFont"/>
    <w:link w:val="CommentText"/>
    <w:uiPriority w:val="99"/>
    <w:rsid w:val="00D11741"/>
    <w:rPr>
      <w:sz w:val="20"/>
      <w:szCs w:val="20"/>
    </w:rPr>
  </w:style>
  <w:style w:type="paragraph" w:styleId="CommentSubject">
    <w:name w:val="annotation subject"/>
    <w:basedOn w:val="CommentText"/>
    <w:next w:val="CommentText"/>
    <w:link w:val="CommentSubjectChar"/>
    <w:uiPriority w:val="99"/>
    <w:semiHidden/>
    <w:unhideWhenUsed/>
    <w:rsid w:val="00D11741"/>
    <w:rPr>
      <w:b/>
      <w:bCs/>
    </w:rPr>
  </w:style>
  <w:style w:type="character" w:customStyle="1" w:styleId="CommentSubjectChar">
    <w:name w:val="Comment Subject Char"/>
    <w:basedOn w:val="CommentTextChar"/>
    <w:link w:val="CommentSubject"/>
    <w:uiPriority w:val="99"/>
    <w:semiHidden/>
    <w:rsid w:val="00D11741"/>
    <w:rPr>
      <w:b/>
      <w:bCs/>
      <w:sz w:val="20"/>
      <w:szCs w:val="20"/>
    </w:rPr>
  </w:style>
  <w:style w:type="character" w:styleId="FollowedHyperlink">
    <w:name w:val="FollowedHyperlink"/>
    <w:basedOn w:val="DefaultParagraphFont"/>
    <w:uiPriority w:val="99"/>
    <w:semiHidden/>
    <w:unhideWhenUsed/>
    <w:rsid w:val="000917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ncidentreporting.apps.hants.gov.uk/p/corporate-incident-reporting" TargetMode="External"/><Relationship Id="rId18" Type="http://schemas.microsoft.com/office/2019/05/relationships/documenttasks" Target="documenttasks/documenttasks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pbs.teamteach@hants.gov.u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DB4845B-B91C-4CA9-8744-8144B469C38A}">
    <t:Anchor>
      <t:Comment id="1857006396"/>
    </t:Anchor>
    <t:History>
      <t:Event id="{34E96996-EDD9-43A3-9941-FF9E41CD4A95}" time="2026-03-13T16:15:24.412Z">
        <t:Attribution userId="S::cseiwrmk@hants.gov.uk::cb94251b-0651-4a5a-af4d-4ea50341a866" userProvider="AD" userName="Kingswood, Mark"/>
        <t:Anchor>
          <t:Comment id="141599393"/>
        </t:Anchor>
        <t:Create/>
      </t:Event>
      <t:Event id="{CBE4FACB-BFC7-4E4A-B5CB-A2862E100B7D}" time="2026-03-13T16:15:24.412Z">
        <t:Attribution userId="S::cseiwrmk@hants.gov.uk::cb94251b-0651-4a5a-af4d-4ea50341a866" userProvider="AD" userName="Kingswood, Mark"/>
        <t:Anchor>
          <t:Comment id="141599393"/>
        </t:Anchor>
        <t:Assign userId="S::cscfbwew@hants.gov.uk::03feff2a-1d72-4e50-a459-9b9065124255" userProvider="AD" userName="Whitby, Elissa"/>
      </t:Event>
      <t:Event id="{36E2B9F6-2D6F-463F-BB01-949B61D4ACC0}" time="2026-03-13T16:15:24.412Z">
        <t:Attribution userId="S::cseiwrmk@hants.gov.uk::cb94251b-0651-4a5a-af4d-4ea50341a866" userProvider="AD" userName="Kingswood, Mark"/>
        <t:Anchor>
          <t:Comment id="141599393"/>
        </t:Anchor>
        <t:SetTitle title="@Whitby, Elissa agreed"/>
      </t:Event>
      <t:Event id="{50BBBC83-4A01-47D5-B8DC-8C14BC23D42E}" time="2026-03-13T16:15:31.204Z">
        <t:Attribution userId="S::cseiwrmk@hants.gov.uk::cb94251b-0651-4a5a-af4d-4ea50341a866" userProvider="AD" userName="Kingswood, Mar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3" ma:contentTypeDescription="Create a new document." ma:contentTypeScope="" ma:versionID="bf653c25942f3146a47332528a9ebe16">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04b1f4c50fc4c8216a47dd63bfee39ca"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90EC1068-D45B-48DE-9701-F12F4737DC02}"/>
</file>

<file path=customXml/itemProps2.xml><?xml version="1.0" encoding="utf-8"?>
<ds:datastoreItem xmlns:ds="http://schemas.openxmlformats.org/officeDocument/2006/customXml" ds:itemID="{BCC5C9D3-BB7A-48E3-8C36-D03DBF38051C}"/>
</file>

<file path=customXml/itemProps3.xml><?xml version="1.0" encoding="utf-8"?>
<ds:datastoreItem xmlns:ds="http://schemas.openxmlformats.org/officeDocument/2006/customXml" ds:itemID="{2D6E7BEE-2ED7-4E37-8755-51DC599B6ECD}"/>
</file>

<file path=docProps/app.xml><?xml version="1.0" encoding="utf-8"?>
<Properties xmlns="http://schemas.openxmlformats.org/officeDocument/2006/extended-properties" xmlns:vt="http://schemas.openxmlformats.org/officeDocument/2006/docPropsVTypes">
  <Template>Normal</Template>
  <TotalTime>1</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Elissa</dc:creator>
  <cp:keywords/>
  <dc:description/>
  <cp:lastModifiedBy>Kath Greenway</cp:lastModifiedBy>
  <cp:revision>2</cp:revision>
  <cp:lastPrinted>2026-04-21T09:01:00Z</cp:lastPrinted>
  <dcterms:created xsi:type="dcterms:W3CDTF">2026-04-29T08:06:00Z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ies>
</file>