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CB5C" w14:textId="77777777" w:rsidR="00A52407" w:rsidRPr="00313A35" w:rsidRDefault="00A52407" w:rsidP="005704B9">
      <w:pPr>
        <w:spacing w:line="288" w:lineRule="auto"/>
        <w:rPr>
          <w:rFonts w:ascii="Arial" w:hAnsi="Arial" w:cs="Arial"/>
          <w:b/>
          <w:bCs/>
          <w:sz w:val="24"/>
          <w:szCs w:val="24"/>
        </w:rPr>
      </w:pPr>
    </w:p>
    <w:p w14:paraId="7456895B" w14:textId="77777777" w:rsidR="0003675B" w:rsidRDefault="0003675B" w:rsidP="005704B9">
      <w:pPr>
        <w:spacing w:line="288" w:lineRule="auto"/>
        <w:rPr>
          <w:rFonts w:ascii="Arial" w:hAnsi="Arial" w:cs="Arial"/>
          <w:color w:val="000000" w:themeColor="text1"/>
          <w:sz w:val="28"/>
          <w:szCs w:val="28"/>
        </w:rPr>
      </w:pPr>
    </w:p>
    <w:p w14:paraId="0A942747" w14:textId="5FE71EF4" w:rsidR="0050747A" w:rsidRPr="00313A35" w:rsidRDefault="00A5223D" w:rsidP="00F436F9">
      <w:pPr>
        <w:spacing w:line="288" w:lineRule="auto"/>
        <w:jc w:val="center"/>
        <w:rPr>
          <w:rFonts w:ascii="Arial" w:hAnsi="Arial" w:cs="Arial"/>
          <w:b/>
          <w:bCs/>
          <w:sz w:val="24"/>
          <w:szCs w:val="24"/>
        </w:rPr>
      </w:pPr>
      <w:r>
        <w:rPr>
          <w:noProof/>
        </w:rPr>
        <w:drawing>
          <wp:anchor distT="0" distB="0" distL="114300" distR="114300" simplePos="0" relativeHeight="251659264" behindDoc="0" locked="0" layoutInCell="1" hidden="0" allowOverlap="1" wp14:anchorId="409B6323" wp14:editId="402A6CF6">
            <wp:simplePos x="0" y="0"/>
            <wp:positionH relativeFrom="column">
              <wp:posOffset>-319405</wp:posOffset>
            </wp:positionH>
            <wp:positionV relativeFrom="paragraph">
              <wp:posOffset>0</wp:posOffset>
            </wp:positionV>
            <wp:extent cx="1376045" cy="1143000"/>
            <wp:effectExtent l="0" t="0" r="0" b="0"/>
            <wp:wrapSquare wrapText="bothSides" distT="0" distB="0" distL="114300" distR="114300"/>
            <wp:docPr id="1" name="image1.png" descr="Logo"/>
            <wp:cNvGraphicFramePr/>
            <a:graphic xmlns:a="http://schemas.openxmlformats.org/drawingml/2006/main">
              <a:graphicData uri="http://schemas.openxmlformats.org/drawingml/2006/picture">
                <pic:pic xmlns:pic="http://schemas.openxmlformats.org/drawingml/2006/picture">
                  <pic:nvPicPr>
                    <pic:cNvPr id="0" name="image1.png" descr="Logo"/>
                    <pic:cNvPicPr preferRelativeResize="0"/>
                  </pic:nvPicPr>
                  <pic:blipFill>
                    <a:blip r:embed="rId11"/>
                    <a:srcRect/>
                    <a:stretch>
                      <a:fillRect/>
                    </a:stretch>
                  </pic:blipFill>
                  <pic:spPr>
                    <a:xfrm>
                      <a:off x="0" y="0"/>
                      <a:ext cx="1376045" cy="1143000"/>
                    </a:xfrm>
                    <a:prstGeom prst="rect">
                      <a:avLst/>
                    </a:prstGeom>
                    <a:ln/>
                  </pic:spPr>
                </pic:pic>
              </a:graphicData>
            </a:graphic>
          </wp:anchor>
        </w:drawing>
      </w:r>
      <w:r w:rsidR="00F436F9">
        <w:rPr>
          <w:rFonts w:ascii="Arial" w:hAnsi="Arial" w:cs="Arial"/>
          <w:b/>
          <w:bCs/>
          <w:sz w:val="24"/>
          <w:szCs w:val="24"/>
        </w:rPr>
        <w:t>Parsonage Farm Nursery and Infant School</w:t>
      </w:r>
      <w:r w:rsidR="0050747A" w:rsidRPr="00313A35">
        <w:rPr>
          <w:rFonts w:ascii="Arial" w:hAnsi="Arial" w:cs="Arial"/>
          <w:b/>
          <w:bCs/>
          <w:sz w:val="24"/>
          <w:szCs w:val="24"/>
        </w:rPr>
        <w:t xml:space="preserve"> Allergy Safety Policy</w:t>
      </w:r>
    </w:p>
    <w:p w14:paraId="2680F119" w14:textId="77777777" w:rsidR="00A5223D" w:rsidRDefault="0050747A" w:rsidP="00820C92">
      <w:pPr>
        <w:spacing w:line="360" w:lineRule="auto"/>
        <w:rPr>
          <w:rFonts w:ascii="Arial" w:hAnsi="Arial" w:cs="Arial"/>
          <w:b/>
          <w:bCs/>
          <w:sz w:val="24"/>
          <w:szCs w:val="24"/>
        </w:rPr>
      </w:pPr>
      <w:r w:rsidRPr="00313A35">
        <w:rPr>
          <w:rFonts w:ascii="Arial" w:hAnsi="Arial" w:cs="Arial"/>
          <w:sz w:val="24"/>
          <w:szCs w:val="24"/>
        </w:rPr>
        <w:br/>
      </w:r>
    </w:p>
    <w:p w14:paraId="1F488A92" w14:textId="77777777" w:rsidR="00A5223D" w:rsidRDefault="00A5223D" w:rsidP="00820C92">
      <w:pPr>
        <w:spacing w:line="360" w:lineRule="auto"/>
        <w:rPr>
          <w:rFonts w:ascii="Arial" w:hAnsi="Arial" w:cs="Arial"/>
          <w:b/>
          <w:bCs/>
          <w:sz w:val="24"/>
          <w:szCs w:val="24"/>
        </w:rPr>
      </w:pPr>
    </w:p>
    <w:p w14:paraId="4CC1499C" w14:textId="6A54CB46" w:rsidR="0050747A" w:rsidRPr="00820C92" w:rsidRDefault="0050747A" w:rsidP="00820C92">
      <w:pPr>
        <w:pStyle w:val="Heading1"/>
      </w:pPr>
      <w:r w:rsidRPr="00820C92">
        <w:t>1. Policy Statement</w:t>
      </w:r>
    </w:p>
    <w:p w14:paraId="2E31C37C" w14:textId="396E6752"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 xml:space="preserve">At </w:t>
      </w:r>
      <w:r w:rsidR="00F436F9">
        <w:rPr>
          <w:rFonts w:ascii="Arial" w:hAnsi="Arial" w:cs="Arial"/>
          <w:sz w:val="24"/>
          <w:szCs w:val="24"/>
        </w:rPr>
        <w:t>Parsonage Farm Nursery and Infant School</w:t>
      </w:r>
      <w:r w:rsidRPr="005704B9">
        <w:rPr>
          <w:rFonts w:ascii="Arial" w:hAnsi="Arial" w:cs="Arial"/>
          <w:sz w:val="24"/>
          <w:szCs w:val="24"/>
        </w:rPr>
        <w:t>, we are committed to providing a safe, inclusive, and supportive environment for all pupils, staff, visitors, and members of the wider school community who have allergies. We recognise that allergies can have a significant impact on health, wellbeing, attendance, and participation in education.</w:t>
      </w:r>
    </w:p>
    <w:p w14:paraId="46252F68" w14:textId="77777777"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sets out the measures the school will take to minimise the risk of exposure to allergens, ensure effective emergency responses, and support the physical and emotional wellbeing of individuals with allergies.</w:t>
      </w:r>
    </w:p>
    <w:p w14:paraId="00065216" w14:textId="77777777" w:rsidR="00EF3B4F"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complies with the requirements of Section 34 of the Children’s Wellbeing and Schools Act 2026 and should be read and used alongside the school's</w:t>
      </w:r>
    </w:p>
    <w:p w14:paraId="690B4909" w14:textId="2768F185" w:rsidR="00EF3B4F" w:rsidRPr="005704B9" w:rsidRDefault="004D5445"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Supporting Pupils with Medical Conditions Policy,</w:t>
      </w:r>
    </w:p>
    <w:p w14:paraId="52C8E21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First Aid Policy,</w:t>
      </w:r>
    </w:p>
    <w:p w14:paraId="6260EC5E"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Health and Safety Policy,</w:t>
      </w:r>
    </w:p>
    <w:p w14:paraId="0FC7E3D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Safeguarding Policy, Behaviour and Anti-Bullying Policies, and</w:t>
      </w:r>
    </w:p>
    <w:p w14:paraId="4689EBE8" w14:textId="2DFFC06B" w:rsidR="0050747A"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Data Protection Policy.</w:t>
      </w:r>
    </w:p>
    <w:p w14:paraId="5BEA4C8B" w14:textId="1E8942F3" w:rsidR="00492B76" w:rsidRDefault="00492B76" w:rsidP="005704B9">
      <w:pPr>
        <w:pStyle w:val="ListParagraph"/>
        <w:numPr>
          <w:ilvl w:val="0"/>
          <w:numId w:val="28"/>
        </w:numPr>
        <w:spacing w:line="288" w:lineRule="auto"/>
        <w:rPr>
          <w:rFonts w:ascii="Arial" w:hAnsi="Arial" w:cs="Arial"/>
          <w:sz w:val="24"/>
          <w:szCs w:val="24"/>
        </w:rPr>
      </w:pPr>
      <w:r>
        <w:rPr>
          <w:rFonts w:ascii="Arial" w:hAnsi="Arial" w:cs="Arial"/>
          <w:sz w:val="24"/>
          <w:szCs w:val="24"/>
        </w:rPr>
        <w:t>Healthy Eating and Food Hygiene Policy</w:t>
      </w:r>
    </w:p>
    <w:p w14:paraId="342BF434" w14:textId="13BBB4B6" w:rsidR="0050747A" w:rsidRPr="00313A35" w:rsidRDefault="0050747A" w:rsidP="00820C92">
      <w:pPr>
        <w:pStyle w:val="Heading1"/>
      </w:pPr>
      <w:r w:rsidRPr="00313A35">
        <w:t xml:space="preserve">2. Roles and </w:t>
      </w:r>
      <w:r w:rsidR="00F321B5" w:rsidRPr="00313A35">
        <w:t>r</w:t>
      </w:r>
      <w:r w:rsidRPr="00313A35">
        <w:t>esponsibilities</w:t>
      </w:r>
    </w:p>
    <w:p w14:paraId="15444F54"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Headteacher</w:t>
      </w:r>
    </w:p>
    <w:p w14:paraId="78A3F439"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headteacher has overall responsibility for implementing this policy and ensuring that appropriate systems are in place to safeguard pupils with allergies.</w:t>
      </w:r>
    </w:p>
    <w:p w14:paraId="4E43FC5C" w14:textId="77777777" w:rsidR="005704B9" w:rsidRDefault="005704B9" w:rsidP="005704B9">
      <w:pPr>
        <w:spacing w:after="0" w:line="288" w:lineRule="auto"/>
        <w:rPr>
          <w:rFonts w:ascii="Arial" w:hAnsi="Arial" w:cs="Arial"/>
          <w:b/>
          <w:bCs/>
          <w:sz w:val="24"/>
          <w:szCs w:val="24"/>
        </w:rPr>
      </w:pPr>
    </w:p>
    <w:p w14:paraId="44DD1D14" w14:textId="4A80E7A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Named senior leader for allergy safety</w:t>
      </w:r>
    </w:p>
    <w:p w14:paraId="71B1512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designated Allergy Safety Lead is:</w:t>
      </w:r>
    </w:p>
    <w:p w14:paraId="7F2ACB23" w14:textId="4D70F614" w:rsidR="00820C92" w:rsidRDefault="0050747A" w:rsidP="00A5223D">
      <w:pPr>
        <w:spacing w:after="0" w:line="360" w:lineRule="auto"/>
        <w:rPr>
          <w:rFonts w:ascii="Arial" w:hAnsi="Arial" w:cs="Arial"/>
          <w:sz w:val="24"/>
          <w:szCs w:val="24"/>
        </w:rPr>
      </w:pPr>
      <w:r w:rsidRPr="00313A35">
        <w:rPr>
          <w:rFonts w:ascii="Arial" w:hAnsi="Arial" w:cs="Arial"/>
          <w:b/>
          <w:bCs/>
          <w:sz w:val="24"/>
          <w:szCs w:val="24"/>
        </w:rPr>
        <w:t>Name:</w:t>
      </w:r>
      <w:r w:rsidRPr="00313A35">
        <w:rPr>
          <w:rFonts w:ascii="Arial" w:hAnsi="Arial" w:cs="Arial"/>
          <w:sz w:val="24"/>
          <w:szCs w:val="24"/>
        </w:rPr>
        <w:t xml:space="preserve"> </w:t>
      </w:r>
      <w:r w:rsidR="00A928F5">
        <w:rPr>
          <w:rFonts w:ascii="Arial" w:hAnsi="Arial" w:cs="Arial"/>
          <w:sz w:val="24"/>
          <w:szCs w:val="24"/>
        </w:rPr>
        <w:t>Miss K Greenway</w:t>
      </w:r>
      <w:r w:rsidRPr="00313A35">
        <w:rPr>
          <w:rFonts w:ascii="Arial" w:hAnsi="Arial" w:cs="Arial"/>
          <w:sz w:val="24"/>
          <w:szCs w:val="24"/>
          <w:highlight w:val="yellow"/>
        </w:rPr>
        <w:br/>
      </w:r>
      <w:r w:rsidRPr="008D4E2B">
        <w:rPr>
          <w:rFonts w:ascii="Arial" w:hAnsi="Arial" w:cs="Arial"/>
          <w:b/>
          <w:bCs/>
          <w:sz w:val="24"/>
          <w:szCs w:val="24"/>
        </w:rPr>
        <w:t>Role:</w:t>
      </w:r>
      <w:r w:rsidRPr="008D4E2B">
        <w:rPr>
          <w:rFonts w:ascii="Arial" w:hAnsi="Arial" w:cs="Arial"/>
          <w:sz w:val="24"/>
          <w:szCs w:val="24"/>
        </w:rPr>
        <w:t xml:space="preserve"> </w:t>
      </w:r>
      <w:r w:rsidR="00A928F5">
        <w:rPr>
          <w:rFonts w:ascii="Arial" w:hAnsi="Arial" w:cs="Arial"/>
          <w:sz w:val="24"/>
          <w:szCs w:val="24"/>
        </w:rPr>
        <w:t>Headteacher</w:t>
      </w:r>
      <w:r w:rsidR="00820C92">
        <w:rPr>
          <w:rFonts w:ascii="Arial" w:hAnsi="Arial" w:cs="Arial"/>
          <w:sz w:val="24"/>
          <w:szCs w:val="24"/>
        </w:rPr>
        <w:br w:type="page"/>
      </w:r>
    </w:p>
    <w:p w14:paraId="6E8407C8" w14:textId="18152B4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The Allergy Safety Lead will:</w:t>
      </w:r>
    </w:p>
    <w:p w14:paraId="5A2B704D"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Oversee the implementation of this policy.</w:t>
      </w:r>
    </w:p>
    <w:p w14:paraId="4F80227F"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Maintain oversight of allergy records and Individual Healthcare Plans (IHPs).</w:t>
      </w:r>
    </w:p>
    <w:p w14:paraId="01B84AE4"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Ensure staff training is completed and recorded.</w:t>
      </w:r>
    </w:p>
    <w:p w14:paraId="161DBDC2"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Monitor allergy-related incidents and near misses.</w:t>
      </w:r>
    </w:p>
    <w:p w14:paraId="0E058669"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Lead annual reviews of the policy.</w:t>
      </w:r>
    </w:p>
    <w:p w14:paraId="050226D7"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Liaise with parents, healthcare professionals, and external agencies where required.</w:t>
      </w:r>
    </w:p>
    <w:p w14:paraId="46B3D7A9" w14:textId="685EF4BF" w:rsidR="00AF341E" w:rsidRPr="00820C92" w:rsidRDefault="00AF341E" w:rsidP="005704B9">
      <w:pPr>
        <w:numPr>
          <w:ilvl w:val="0"/>
          <w:numId w:val="12"/>
        </w:numPr>
        <w:spacing w:after="0" w:line="288" w:lineRule="auto"/>
        <w:rPr>
          <w:rFonts w:ascii="Arial" w:hAnsi="Arial" w:cs="Arial"/>
          <w:sz w:val="24"/>
          <w:szCs w:val="24"/>
        </w:rPr>
      </w:pPr>
      <w:r w:rsidRPr="00820C92">
        <w:rPr>
          <w:rFonts w:ascii="Arial" w:hAnsi="Arial" w:cs="Arial"/>
          <w:sz w:val="24"/>
          <w:szCs w:val="24"/>
        </w:rPr>
        <w:t>Ensure that risks relating to pupils with allerg</w:t>
      </w:r>
      <w:r w:rsidR="00492B76">
        <w:rPr>
          <w:rFonts w:ascii="Arial" w:hAnsi="Arial" w:cs="Arial"/>
          <w:sz w:val="24"/>
          <w:szCs w:val="24"/>
        </w:rPr>
        <w:t>ies</w:t>
      </w:r>
      <w:r w:rsidRPr="00820C92">
        <w:rPr>
          <w:rFonts w:ascii="Arial" w:hAnsi="Arial" w:cs="Arial"/>
          <w:sz w:val="24"/>
          <w:szCs w:val="24"/>
        </w:rPr>
        <w:t> are included on the setting’s relevant risk registers.</w:t>
      </w:r>
    </w:p>
    <w:p w14:paraId="4459C8B5" w14:textId="77777777" w:rsidR="005704B9" w:rsidRDefault="005704B9" w:rsidP="005704B9">
      <w:pPr>
        <w:spacing w:after="0" w:line="288" w:lineRule="auto"/>
        <w:rPr>
          <w:rFonts w:ascii="Arial" w:hAnsi="Arial" w:cs="Arial"/>
          <w:b/>
          <w:bCs/>
          <w:sz w:val="24"/>
          <w:szCs w:val="24"/>
        </w:rPr>
      </w:pPr>
    </w:p>
    <w:p w14:paraId="3E98BE87" w14:textId="54E73143" w:rsidR="0050747A" w:rsidRPr="00313A35" w:rsidRDefault="0050747A" w:rsidP="00820C92">
      <w:pPr>
        <w:spacing w:after="0" w:line="288" w:lineRule="auto"/>
        <w:rPr>
          <w:rFonts w:ascii="Arial" w:hAnsi="Arial" w:cs="Arial"/>
          <w:b/>
          <w:bCs/>
          <w:sz w:val="24"/>
          <w:szCs w:val="24"/>
        </w:rPr>
      </w:pPr>
      <w:r w:rsidRPr="00313A35">
        <w:rPr>
          <w:rFonts w:ascii="Arial" w:hAnsi="Arial" w:cs="Arial"/>
          <w:b/>
          <w:bCs/>
          <w:sz w:val="24"/>
          <w:szCs w:val="24"/>
        </w:rPr>
        <w:t>Staff</w:t>
      </w:r>
    </w:p>
    <w:p w14:paraId="04D21245" w14:textId="77777777" w:rsidR="0050747A" w:rsidRPr="00313A35" w:rsidRDefault="0050747A" w:rsidP="00820C92">
      <w:pPr>
        <w:spacing w:after="0" w:line="288" w:lineRule="auto"/>
        <w:rPr>
          <w:rFonts w:ascii="Arial" w:hAnsi="Arial" w:cs="Arial"/>
          <w:sz w:val="24"/>
          <w:szCs w:val="24"/>
        </w:rPr>
      </w:pPr>
      <w:r w:rsidRPr="00313A35">
        <w:rPr>
          <w:rFonts w:ascii="Arial" w:hAnsi="Arial" w:cs="Arial"/>
          <w:sz w:val="24"/>
          <w:szCs w:val="24"/>
        </w:rPr>
        <w:t>All staff are responsible for:</w:t>
      </w:r>
    </w:p>
    <w:p w14:paraId="0A1390A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Following this policy and associated procedures.</w:t>
      </w:r>
    </w:p>
    <w:p w14:paraId="2BA0F0E5" w14:textId="293732A5"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Attending annual allergy awareness</w:t>
      </w:r>
      <w:r w:rsidR="006F3BD8" w:rsidRPr="00313A35">
        <w:rPr>
          <w:rFonts w:ascii="Arial" w:hAnsi="Arial" w:cs="Arial"/>
          <w:sz w:val="24"/>
          <w:szCs w:val="24"/>
        </w:rPr>
        <w:t xml:space="preserve"> and emergency response</w:t>
      </w:r>
      <w:r w:rsidRPr="00313A35">
        <w:rPr>
          <w:rFonts w:ascii="Arial" w:hAnsi="Arial" w:cs="Arial"/>
          <w:sz w:val="24"/>
          <w:szCs w:val="24"/>
        </w:rPr>
        <w:t xml:space="preserve"> training.</w:t>
      </w:r>
    </w:p>
    <w:p w14:paraId="58464AB2"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Familiarising themselves with pupils' allergy needs and care plans where relevant.</w:t>
      </w:r>
    </w:p>
    <w:p w14:paraId="1BAC6FC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Responding appropriately in an emergency.</w:t>
      </w:r>
    </w:p>
    <w:p w14:paraId="4148C1FE"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Reporting allergy incidents and near misses.</w:t>
      </w:r>
    </w:p>
    <w:p w14:paraId="11BF81AA" w14:textId="77777777" w:rsidR="005704B9" w:rsidRDefault="005704B9" w:rsidP="005704B9">
      <w:pPr>
        <w:spacing w:after="0" w:line="288" w:lineRule="auto"/>
        <w:rPr>
          <w:rFonts w:ascii="Arial" w:hAnsi="Arial" w:cs="Arial"/>
          <w:b/>
          <w:bCs/>
          <w:sz w:val="24"/>
          <w:szCs w:val="24"/>
        </w:rPr>
      </w:pPr>
    </w:p>
    <w:p w14:paraId="1F46F68E" w14:textId="43759A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Parents and carers</w:t>
      </w:r>
    </w:p>
    <w:p w14:paraId="006D71C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Parents and carers are responsible for:</w:t>
      </w:r>
    </w:p>
    <w:p w14:paraId="01B321D0"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diagnosed allergy.</w:t>
      </w:r>
    </w:p>
    <w:p w14:paraId="5024CA5B" w14:textId="40286024" w:rsidR="0050747A" w:rsidRPr="007A323E" w:rsidRDefault="0050747A" w:rsidP="005704B9">
      <w:pPr>
        <w:numPr>
          <w:ilvl w:val="0"/>
          <w:numId w:val="10"/>
        </w:numPr>
        <w:spacing w:after="0" w:line="288" w:lineRule="auto"/>
        <w:rPr>
          <w:rFonts w:ascii="Arial" w:hAnsi="Arial" w:cs="Arial"/>
          <w:sz w:val="24"/>
          <w:szCs w:val="24"/>
        </w:rPr>
      </w:pPr>
      <w:r w:rsidRPr="007A323E">
        <w:rPr>
          <w:rFonts w:ascii="Arial" w:hAnsi="Arial" w:cs="Arial"/>
          <w:sz w:val="24"/>
          <w:szCs w:val="24"/>
        </w:rPr>
        <w:t>Providing up-to-date medical information and prescribed medication, clearly labelled.</w:t>
      </w:r>
    </w:p>
    <w:p w14:paraId="2E73E753" w14:textId="558CAE6C"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 xml:space="preserve">Supplying Allergy </w:t>
      </w:r>
      <w:r w:rsidR="006F3BD8" w:rsidRPr="00313A35">
        <w:rPr>
          <w:rFonts w:ascii="Arial" w:hAnsi="Arial" w:cs="Arial"/>
          <w:sz w:val="24"/>
          <w:szCs w:val="24"/>
        </w:rPr>
        <w:t xml:space="preserve">and </w:t>
      </w:r>
      <w:r w:rsidR="00AC60A5" w:rsidRPr="00313A35">
        <w:rPr>
          <w:rFonts w:ascii="Arial" w:hAnsi="Arial" w:cs="Arial"/>
          <w:sz w:val="24"/>
          <w:szCs w:val="24"/>
        </w:rPr>
        <w:t xml:space="preserve">/or Asthma </w:t>
      </w:r>
      <w:r w:rsidRPr="00313A35">
        <w:rPr>
          <w:rFonts w:ascii="Arial" w:hAnsi="Arial" w:cs="Arial"/>
          <w:sz w:val="24"/>
          <w:szCs w:val="24"/>
        </w:rPr>
        <w:t>Action Plans where applicable.</w:t>
      </w:r>
    </w:p>
    <w:p w14:paraId="2F7E39B7"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Ensuring prescribed medication remains in date.</w:t>
      </w:r>
    </w:p>
    <w:p w14:paraId="1878DDCD"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changes in medical circumstances.</w:t>
      </w:r>
    </w:p>
    <w:p w14:paraId="31DFA11E" w14:textId="77777777" w:rsidR="005704B9" w:rsidRDefault="005704B9" w:rsidP="005704B9">
      <w:pPr>
        <w:spacing w:after="0" w:line="288" w:lineRule="auto"/>
        <w:rPr>
          <w:rFonts w:ascii="Arial" w:hAnsi="Arial" w:cs="Arial"/>
          <w:b/>
          <w:bCs/>
          <w:sz w:val="24"/>
          <w:szCs w:val="24"/>
        </w:rPr>
      </w:pPr>
    </w:p>
    <w:p w14:paraId="6FE1BD6A" w14:textId="7ADE012A"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Pupils</w:t>
      </w:r>
    </w:p>
    <w:p w14:paraId="422C7156"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age and understanding permit, pupils are encouraged to:</w:t>
      </w:r>
    </w:p>
    <w:p w14:paraId="3E04C463"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Take an active role in managing their allergies.</w:t>
      </w:r>
    </w:p>
    <w:p w14:paraId="57EEE321"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Inform staff if they feel unwell or believe they have been exposed to an allergen.</w:t>
      </w:r>
    </w:p>
    <w:p w14:paraId="028C48AD"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Carry prescribed medication where agreed and appropriate.</w:t>
      </w:r>
    </w:p>
    <w:p w14:paraId="64E7461B" w14:textId="54B253E7" w:rsidR="005704B9" w:rsidRDefault="00AC60A5" w:rsidP="0003675B">
      <w:pPr>
        <w:numPr>
          <w:ilvl w:val="0"/>
          <w:numId w:val="25"/>
        </w:numPr>
        <w:spacing w:after="0" w:line="288" w:lineRule="auto"/>
        <w:rPr>
          <w:rFonts w:ascii="Arial" w:hAnsi="Arial" w:cs="Arial"/>
          <w:sz w:val="24"/>
          <w:szCs w:val="24"/>
        </w:rPr>
      </w:pPr>
      <w:r w:rsidRPr="00313A35">
        <w:rPr>
          <w:rFonts w:ascii="Arial" w:hAnsi="Arial" w:cs="Arial"/>
          <w:sz w:val="24"/>
          <w:szCs w:val="24"/>
        </w:rPr>
        <w:t>Avoid sharing food.</w:t>
      </w:r>
    </w:p>
    <w:p w14:paraId="1DE603ED" w14:textId="77777777" w:rsidR="0003675B" w:rsidRPr="0003675B" w:rsidRDefault="0003675B" w:rsidP="0003675B">
      <w:pPr>
        <w:spacing w:after="0" w:line="288" w:lineRule="auto"/>
        <w:rPr>
          <w:rFonts w:ascii="Arial" w:hAnsi="Arial" w:cs="Arial"/>
          <w:sz w:val="24"/>
          <w:szCs w:val="24"/>
        </w:rPr>
      </w:pPr>
    </w:p>
    <w:p w14:paraId="7A865A67" w14:textId="77777777" w:rsidR="001F09D3" w:rsidRDefault="001F09D3">
      <w:pPr>
        <w:rPr>
          <w:rFonts w:ascii="Arial" w:hAnsi="Arial" w:cs="Arial"/>
          <w:b/>
          <w:bCs/>
          <w:sz w:val="28"/>
          <w:szCs w:val="28"/>
        </w:rPr>
      </w:pPr>
      <w:r>
        <w:br w:type="page"/>
      </w:r>
    </w:p>
    <w:p w14:paraId="08CC9769" w14:textId="47113761" w:rsidR="007A5BF7" w:rsidRPr="008D4E2B" w:rsidRDefault="007A5BF7" w:rsidP="00820C92">
      <w:pPr>
        <w:pStyle w:val="Heading1"/>
        <w:rPr>
          <w:sz w:val="20"/>
          <w:szCs w:val="20"/>
        </w:rPr>
      </w:pPr>
      <w:r w:rsidRPr="008D4E2B">
        <w:lastRenderedPageBreak/>
        <w:t>3. Definitions</w:t>
      </w:r>
    </w:p>
    <w:p w14:paraId="2BD95137" w14:textId="33EEBFBE"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Allergy is a medical condition in which the body’s immune system has an abnormal reaction to normally harmless substances such as food, insect stings, contact allergens and airborne allergens.</w:t>
      </w:r>
    </w:p>
    <w:p w14:paraId="4B0D7C0D" w14:textId="73057A70" w:rsidR="007A5BF7" w:rsidRPr="00313A35" w:rsidRDefault="007A5BF7" w:rsidP="005704B9">
      <w:pPr>
        <w:pStyle w:val="paragraph"/>
        <w:spacing w:before="0" w:beforeAutospacing="0" w:after="0" w:afterAutospacing="0" w:line="288" w:lineRule="auto"/>
        <w:ind w:left="720"/>
        <w:textAlignment w:val="baseline"/>
        <w:rPr>
          <w:rFonts w:ascii="Arial" w:hAnsi="Arial" w:cs="Arial"/>
          <w:sz w:val="18"/>
          <w:szCs w:val="18"/>
        </w:rPr>
      </w:pPr>
    </w:p>
    <w:p w14:paraId="5F5CED17"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Anaphylaxis is a potentially fatal reaction affecting the Airway/Breathing/Circulation (“ABC”). Many individuals with allergies to food or insect stings are at risk of anaphylaxis.</w:t>
      </w:r>
    </w:p>
    <w:p w14:paraId="0B007A8D" w14:textId="34371186" w:rsidR="007A5BF7" w:rsidRPr="00313A35" w:rsidRDefault="007A5BF7" w:rsidP="005704B9">
      <w:pPr>
        <w:pStyle w:val="paragraph"/>
        <w:spacing w:before="0" w:beforeAutospacing="0" w:after="0" w:afterAutospacing="0" w:line="288" w:lineRule="auto"/>
        <w:ind w:left="360"/>
        <w:textAlignment w:val="baseline"/>
        <w:rPr>
          <w:rFonts w:ascii="Arial" w:hAnsi="Arial" w:cs="Arial"/>
          <w:sz w:val="18"/>
          <w:szCs w:val="18"/>
        </w:rPr>
      </w:pPr>
    </w:p>
    <w:p w14:paraId="2C6A3BFB"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Asthma is a lung disease caused by inflammation and tightening of the airways, it is frequently associated with allergy and anaphylaxis, because exposure to allergens can provoke an asthma attack, a potentially life-threatening condition.</w:t>
      </w:r>
    </w:p>
    <w:p w14:paraId="028BCDFA" w14:textId="36519673"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p>
    <w:p w14:paraId="48698F5D" w14:textId="050FFAAB"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 xml:space="preserve">Intolerance to foods or ingredients that the body is unable to digest is different to allergy and does not cause a serious allergic reaction. It can cause long term health problems if not avoided. Common food intolerances include lactose and gluten. Coeliac disease is </w:t>
      </w:r>
      <w:r w:rsidR="00685E82">
        <w:rPr>
          <w:rFonts w:ascii="Arial" w:hAnsi="Arial" w:cs="Arial"/>
        </w:rPr>
        <w:t xml:space="preserve">a lifelong </w:t>
      </w:r>
      <w:r w:rsidR="007A3F19">
        <w:rPr>
          <w:rFonts w:ascii="Arial" w:hAnsi="Arial" w:cs="Arial"/>
        </w:rPr>
        <w:t>autoimmune condition</w:t>
      </w:r>
      <w:r w:rsidRPr="00313A35">
        <w:rPr>
          <w:rFonts w:ascii="Arial" w:hAnsi="Arial" w:cs="Arial"/>
        </w:rPr>
        <w:t xml:space="preserve"> to gluten, found in rye, barley and wheat.</w:t>
      </w:r>
    </w:p>
    <w:p w14:paraId="5ACCC699" w14:textId="77777777" w:rsidR="0050747A" w:rsidRPr="00313A35" w:rsidRDefault="0050747A" w:rsidP="005704B9">
      <w:pPr>
        <w:spacing w:after="0" w:line="288" w:lineRule="auto"/>
        <w:rPr>
          <w:rFonts w:ascii="Arial" w:hAnsi="Arial" w:cs="Arial"/>
          <w:sz w:val="24"/>
          <w:szCs w:val="24"/>
        </w:rPr>
      </w:pPr>
    </w:p>
    <w:p w14:paraId="7CEBCCCC" w14:textId="17796BED" w:rsidR="0050747A" w:rsidRPr="008D4E2B" w:rsidRDefault="00A946FE" w:rsidP="00820C92">
      <w:pPr>
        <w:pStyle w:val="Heading1"/>
      </w:pPr>
      <w:r w:rsidRPr="008D4E2B">
        <w:t>4</w:t>
      </w:r>
      <w:r w:rsidR="0050747A" w:rsidRPr="008D4E2B">
        <w:t>. Creating an allergy-aware culture</w:t>
      </w:r>
    </w:p>
    <w:p w14:paraId="7D1CB08E" w14:textId="5659F6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Allergy awareness training</w:t>
      </w:r>
    </w:p>
    <w:p w14:paraId="50AE40E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school staff present during times when pupils are on site will receive annual allergy awareness and emergency response training.</w:t>
      </w:r>
    </w:p>
    <w:p w14:paraId="0ED18901" w14:textId="77777777" w:rsidR="005704B9" w:rsidRPr="00313A35" w:rsidRDefault="005704B9" w:rsidP="005704B9">
      <w:pPr>
        <w:spacing w:after="0" w:line="288" w:lineRule="auto"/>
        <w:rPr>
          <w:rFonts w:ascii="Arial" w:hAnsi="Arial" w:cs="Arial"/>
          <w:sz w:val="24"/>
          <w:szCs w:val="24"/>
        </w:rPr>
      </w:pPr>
    </w:p>
    <w:p w14:paraId="47FDC25A" w14:textId="587D90B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includes</w:t>
      </w:r>
      <w:r w:rsidR="00A946FE" w:rsidRPr="00313A35">
        <w:rPr>
          <w:rFonts w:ascii="Arial" w:hAnsi="Arial" w:cs="Arial"/>
          <w:sz w:val="24"/>
          <w:szCs w:val="24"/>
        </w:rPr>
        <w:t>, but is not limited to</w:t>
      </w:r>
      <w:r w:rsidRPr="00313A35">
        <w:rPr>
          <w:rFonts w:ascii="Arial" w:hAnsi="Arial" w:cs="Arial"/>
          <w:sz w:val="24"/>
          <w:szCs w:val="24"/>
        </w:rPr>
        <w:t>:</w:t>
      </w:r>
    </w:p>
    <w:p w14:paraId="6D15D301" w14:textId="37DC4ECF"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staff</w:t>
      </w:r>
    </w:p>
    <w:p w14:paraId="794CC52C" w14:textId="2F65A0CA"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assistants</w:t>
      </w:r>
    </w:p>
    <w:p w14:paraId="113513E9" w14:textId="7E60FE15"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dministrative staff</w:t>
      </w:r>
    </w:p>
    <w:p w14:paraId="3C498CEA" w14:textId="1B5098B4"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c</w:t>
      </w:r>
      <w:r w:rsidR="0050747A" w:rsidRPr="00313A35">
        <w:rPr>
          <w:rFonts w:ascii="Arial" w:hAnsi="Arial" w:cs="Arial"/>
          <w:sz w:val="24"/>
          <w:szCs w:val="24"/>
        </w:rPr>
        <w:t>atering staff</w:t>
      </w:r>
      <w:r w:rsidR="001D7456">
        <w:rPr>
          <w:rFonts w:ascii="Arial" w:hAnsi="Arial" w:cs="Arial"/>
          <w:sz w:val="24"/>
          <w:szCs w:val="24"/>
        </w:rPr>
        <w:t xml:space="preserve"> (Chartwells – access own training)</w:t>
      </w:r>
    </w:p>
    <w:p w14:paraId="37EF9938" w14:textId="4922C86B" w:rsidR="00A946FE"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s</w:t>
      </w:r>
      <w:r w:rsidR="00A946FE" w:rsidRPr="00313A35">
        <w:rPr>
          <w:rFonts w:ascii="Arial" w:hAnsi="Arial" w:cs="Arial"/>
          <w:sz w:val="24"/>
          <w:szCs w:val="24"/>
        </w:rPr>
        <w:t>ite/</w:t>
      </w:r>
      <w:r>
        <w:rPr>
          <w:rFonts w:ascii="Arial" w:hAnsi="Arial" w:cs="Arial"/>
          <w:sz w:val="24"/>
          <w:szCs w:val="24"/>
        </w:rPr>
        <w:t>f</w:t>
      </w:r>
      <w:r w:rsidR="00A946FE" w:rsidRPr="00313A35">
        <w:rPr>
          <w:rFonts w:ascii="Arial" w:hAnsi="Arial" w:cs="Arial"/>
          <w:sz w:val="24"/>
          <w:szCs w:val="24"/>
        </w:rPr>
        <w:t xml:space="preserve">acilities </w:t>
      </w:r>
      <w:r>
        <w:rPr>
          <w:rFonts w:ascii="Arial" w:hAnsi="Arial" w:cs="Arial"/>
          <w:sz w:val="24"/>
          <w:szCs w:val="24"/>
        </w:rPr>
        <w:t>m</w:t>
      </w:r>
      <w:r w:rsidR="00A946FE" w:rsidRPr="00313A35">
        <w:rPr>
          <w:rFonts w:ascii="Arial" w:hAnsi="Arial" w:cs="Arial"/>
          <w:sz w:val="24"/>
          <w:szCs w:val="24"/>
        </w:rPr>
        <w:t>anagers</w:t>
      </w:r>
    </w:p>
    <w:p w14:paraId="6CAFBA7B" w14:textId="0AAE4CBE" w:rsidR="0050747A" w:rsidRPr="007A323E"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b</w:t>
      </w:r>
      <w:r w:rsidR="0050747A" w:rsidRPr="007A323E">
        <w:rPr>
          <w:rFonts w:ascii="Arial" w:hAnsi="Arial" w:cs="Arial"/>
          <w:sz w:val="24"/>
          <w:szCs w:val="24"/>
        </w:rPr>
        <w:t>reakfast and after-school club staff</w:t>
      </w:r>
      <w:r w:rsidR="001D7456">
        <w:rPr>
          <w:rFonts w:ascii="Arial" w:hAnsi="Arial" w:cs="Arial"/>
          <w:sz w:val="24"/>
          <w:szCs w:val="24"/>
        </w:rPr>
        <w:t xml:space="preserve"> (</w:t>
      </w:r>
      <w:proofErr w:type="spellStart"/>
      <w:r w:rsidR="001D7456">
        <w:rPr>
          <w:rFonts w:ascii="Arial" w:hAnsi="Arial" w:cs="Arial"/>
          <w:sz w:val="24"/>
          <w:szCs w:val="24"/>
        </w:rPr>
        <w:t>ACEKids</w:t>
      </w:r>
      <w:proofErr w:type="spellEnd"/>
      <w:r w:rsidR="001D7456">
        <w:rPr>
          <w:rFonts w:ascii="Arial" w:hAnsi="Arial" w:cs="Arial"/>
          <w:sz w:val="24"/>
          <w:szCs w:val="24"/>
        </w:rPr>
        <w:t xml:space="preserve"> – access own training)</w:t>
      </w:r>
    </w:p>
    <w:p w14:paraId="2C91F9D8" w14:textId="5C06472E"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gency and supply staff</w:t>
      </w:r>
    </w:p>
    <w:p w14:paraId="772AA25D" w14:textId="3F83CDBC"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r</w:t>
      </w:r>
      <w:r w:rsidR="0050747A" w:rsidRPr="00313A35">
        <w:rPr>
          <w:rFonts w:ascii="Arial" w:hAnsi="Arial" w:cs="Arial"/>
          <w:sz w:val="24"/>
          <w:szCs w:val="24"/>
        </w:rPr>
        <w:t>egular volunteers</w:t>
      </w:r>
    </w:p>
    <w:p w14:paraId="39A3D441" w14:textId="671F2305"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p</w:t>
      </w:r>
      <w:r w:rsidR="0050747A" w:rsidRPr="00313A35">
        <w:rPr>
          <w:rFonts w:ascii="Arial" w:hAnsi="Arial" w:cs="Arial"/>
          <w:sz w:val="24"/>
          <w:szCs w:val="24"/>
        </w:rPr>
        <w:t>eripatetic staff</w:t>
      </w:r>
      <w:r>
        <w:rPr>
          <w:rFonts w:ascii="Arial" w:hAnsi="Arial" w:cs="Arial"/>
          <w:sz w:val="24"/>
          <w:szCs w:val="24"/>
        </w:rPr>
        <w:t>.</w:t>
      </w:r>
      <w:r w:rsidR="00492B76">
        <w:rPr>
          <w:rFonts w:ascii="Arial" w:hAnsi="Arial" w:cs="Arial"/>
          <w:sz w:val="24"/>
          <w:szCs w:val="24"/>
        </w:rPr>
        <w:t xml:space="preserve"> – including Premier Ed, Rocksteady, Barnaby</w:t>
      </w:r>
    </w:p>
    <w:p w14:paraId="641075B3" w14:textId="77777777" w:rsidR="006664D1" w:rsidRDefault="006664D1" w:rsidP="005704B9">
      <w:pPr>
        <w:spacing w:after="0" w:line="288" w:lineRule="auto"/>
        <w:rPr>
          <w:rFonts w:ascii="Arial" w:hAnsi="Arial" w:cs="Arial"/>
          <w:sz w:val="24"/>
          <w:szCs w:val="24"/>
        </w:rPr>
      </w:pPr>
    </w:p>
    <w:p w14:paraId="5D128EDD" w14:textId="784E0486" w:rsidR="0050747A" w:rsidRPr="00820C92" w:rsidRDefault="001D7456"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F321B5" w:rsidRPr="00820C92">
        <w:rPr>
          <w:rFonts w:ascii="Arial" w:hAnsi="Arial" w:cs="Arial"/>
          <w:sz w:val="24"/>
          <w:szCs w:val="24"/>
        </w:rPr>
        <w:t>staff will have their training provided by the school; staff employed by wider organisations will have their training provided by their employer.</w:t>
      </w:r>
    </w:p>
    <w:p w14:paraId="180360D1" w14:textId="77777777" w:rsidR="00F944D5" w:rsidRPr="00820C92" w:rsidRDefault="00F944D5" w:rsidP="005704B9">
      <w:pPr>
        <w:spacing w:after="0" w:line="288" w:lineRule="auto"/>
        <w:rPr>
          <w:rFonts w:ascii="Arial" w:hAnsi="Arial" w:cs="Arial"/>
          <w:sz w:val="24"/>
          <w:szCs w:val="24"/>
          <w:u w:val="single"/>
        </w:rPr>
      </w:pPr>
    </w:p>
    <w:p w14:paraId="2AA88465" w14:textId="241E06A2" w:rsidR="005E6F53" w:rsidRPr="00820C92" w:rsidRDefault="00F944D5" w:rsidP="005704B9">
      <w:pPr>
        <w:spacing w:after="0" w:line="288" w:lineRule="auto"/>
        <w:rPr>
          <w:rFonts w:ascii="Arial" w:hAnsi="Arial" w:cs="Arial"/>
          <w:sz w:val="24"/>
          <w:szCs w:val="24"/>
        </w:rPr>
      </w:pPr>
      <w:r w:rsidRPr="00820C92">
        <w:rPr>
          <w:rFonts w:ascii="Arial" w:hAnsi="Arial" w:cs="Arial"/>
          <w:sz w:val="24"/>
          <w:szCs w:val="24"/>
        </w:rPr>
        <w:t xml:space="preserve">Annual allergy awareness and emergency response training will be delivered by a suitably qualified provider such as approved online training providers, or other competent healthcare professionals. Practical training in the use of prescribed and </w:t>
      </w:r>
      <w:r w:rsidRPr="00820C92">
        <w:rPr>
          <w:rFonts w:ascii="Arial" w:hAnsi="Arial" w:cs="Arial"/>
          <w:sz w:val="24"/>
          <w:szCs w:val="24"/>
        </w:rPr>
        <w:lastRenderedPageBreak/>
        <w:t xml:space="preserve">spare adrenaline auto-injectors will form part of annual refresher training; </w:t>
      </w:r>
      <w:r w:rsidRPr="00A5223D">
        <w:rPr>
          <w:rFonts w:ascii="Arial" w:hAnsi="Arial" w:cs="Arial"/>
          <w:sz w:val="24"/>
          <w:szCs w:val="24"/>
        </w:rPr>
        <w:t>trainer devices of </w:t>
      </w:r>
      <w:proofErr w:type="spellStart"/>
      <w:r w:rsidRPr="00A5223D">
        <w:rPr>
          <w:rFonts w:ascii="Arial" w:hAnsi="Arial" w:cs="Arial"/>
          <w:sz w:val="24"/>
          <w:szCs w:val="24"/>
        </w:rPr>
        <w:t>Epipen</w:t>
      </w:r>
      <w:proofErr w:type="spellEnd"/>
      <w:r w:rsidRPr="00A5223D">
        <w:rPr>
          <w:rFonts w:ascii="Arial" w:hAnsi="Arial" w:cs="Arial"/>
          <w:sz w:val="24"/>
          <w:szCs w:val="24"/>
        </w:rPr>
        <w:t> and </w:t>
      </w:r>
      <w:proofErr w:type="spellStart"/>
      <w:r w:rsidRPr="00A5223D">
        <w:rPr>
          <w:rFonts w:ascii="Arial" w:hAnsi="Arial" w:cs="Arial"/>
          <w:sz w:val="24"/>
          <w:szCs w:val="24"/>
        </w:rPr>
        <w:t>Jext</w:t>
      </w:r>
      <w:proofErr w:type="spellEnd"/>
      <w:r w:rsidR="00A5223D">
        <w:rPr>
          <w:rFonts w:ascii="Arial" w:hAnsi="Arial" w:cs="Arial"/>
          <w:sz w:val="24"/>
          <w:szCs w:val="24"/>
        </w:rPr>
        <w:t xml:space="preserve"> </w:t>
      </w:r>
      <w:r w:rsidRPr="00A5223D">
        <w:rPr>
          <w:rFonts w:ascii="Arial" w:hAnsi="Arial" w:cs="Arial"/>
          <w:sz w:val="24"/>
          <w:szCs w:val="24"/>
        </w:rPr>
        <w:t>are used as part of our training.</w:t>
      </w:r>
    </w:p>
    <w:p w14:paraId="7E6EB27A" w14:textId="77777777" w:rsidR="00820C92" w:rsidRPr="00820C92" w:rsidRDefault="00820C92" w:rsidP="005704B9">
      <w:pPr>
        <w:spacing w:after="0" w:line="288" w:lineRule="auto"/>
        <w:rPr>
          <w:rFonts w:ascii="Arial" w:hAnsi="Arial" w:cs="Arial"/>
          <w:sz w:val="24"/>
          <w:szCs w:val="24"/>
        </w:rPr>
      </w:pPr>
    </w:p>
    <w:p w14:paraId="2BFF988A"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The Allergy Safety Lead will ensure that annual training has been completed for all staff not employed directly by the school who work regularly with pupils.</w:t>
      </w:r>
    </w:p>
    <w:p w14:paraId="440EEEBD" w14:textId="77777777" w:rsidR="005704B9" w:rsidRPr="00820C92" w:rsidRDefault="005704B9" w:rsidP="005704B9">
      <w:pPr>
        <w:spacing w:after="0" w:line="288" w:lineRule="auto"/>
        <w:rPr>
          <w:rFonts w:ascii="Arial" w:hAnsi="Arial" w:cs="Arial"/>
          <w:sz w:val="24"/>
          <w:szCs w:val="24"/>
        </w:rPr>
      </w:pPr>
    </w:p>
    <w:p w14:paraId="078BC153" w14:textId="6633E2E3"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New staff will receive allergy awareness and emergency response training as part of their induction, in line with other safeguarding training requirements.</w:t>
      </w:r>
    </w:p>
    <w:p w14:paraId="1D62164B" w14:textId="77777777" w:rsidR="005704B9" w:rsidRPr="00820C92" w:rsidRDefault="005704B9" w:rsidP="005704B9">
      <w:pPr>
        <w:spacing w:after="0" w:line="288" w:lineRule="auto"/>
        <w:rPr>
          <w:rFonts w:ascii="Arial" w:hAnsi="Arial" w:cs="Arial"/>
          <w:sz w:val="24"/>
          <w:szCs w:val="24"/>
        </w:rPr>
      </w:pPr>
    </w:p>
    <w:p w14:paraId="178442CE"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Supply staff and temporary workers will be provided with information regarding pupils with severe allergies and emergency procedures before commencing duties.</w:t>
      </w:r>
    </w:p>
    <w:p w14:paraId="6B22CE2E" w14:textId="77777777" w:rsidR="005704B9" w:rsidRPr="00820C92" w:rsidRDefault="005704B9" w:rsidP="005704B9">
      <w:pPr>
        <w:spacing w:after="0" w:line="288" w:lineRule="auto"/>
        <w:rPr>
          <w:rFonts w:ascii="Arial" w:hAnsi="Arial" w:cs="Arial"/>
          <w:sz w:val="24"/>
          <w:szCs w:val="24"/>
        </w:rPr>
      </w:pPr>
    </w:p>
    <w:p w14:paraId="04B6FE31" w14:textId="047C1801"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Staff will also be informed where allergy information, Individual Healthcare Plans (IHPs), Allergy Action Plans, Asthma Action Plans and emergency procedures are stored and how these can be accessed quickly during normal school activities and emergency situations.</w:t>
      </w:r>
    </w:p>
    <w:p w14:paraId="66F93CC5" w14:textId="77777777" w:rsidR="005704B9" w:rsidRPr="008D4E2B" w:rsidRDefault="005704B9" w:rsidP="005704B9">
      <w:pPr>
        <w:spacing w:after="0" w:line="288" w:lineRule="auto"/>
        <w:rPr>
          <w:rFonts w:ascii="Arial" w:hAnsi="Arial" w:cs="Arial"/>
          <w:sz w:val="24"/>
          <w:szCs w:val="24"/>
        </w:rPr>
      </w:pPr>
    </w:p>
    <w:p w14:paraId="48038E69" w14:textId="77777777"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Annual training will cover, and ensure staff understand:</w:t>
      </w:r>
    </w:p>
    <w:p w14:paraId="4B7B271D"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What allergies are and the risks they present.</w:t>
      </w:r>
    </w:p>
    <w:p w14:paraId="4E985CA0"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relationship between food allergy, asthma, eczema, hay fever, and other allergic conditions.</w:t>
      </w:r>
    </w:p>
    <w:p w14:paraId="46263ED7"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difference between food allergy, food intolerance, and coeliac disease.</w:t>
      </w:r>
    </w:p>
    <w:p w14:paraId="44459A58" w14:textId="0CF84C7A"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Known allergens within the school environment</w:t>
      </w:r>
      <w:r w:rsidR="00F944D5" w:rsidRPr="008D4E2B">
        <w:rPr>
          <w:rFonts w:ascii="Arial" w:hAnsi="Arial" w:cs="Arial"/>
          <w:sz w:val="24"/>
          <w:szCs w:val="24"/>
        </w:rPr>
        <w:t xml:space="preserve"> and where information on allergy triggers can be found</w:t>
      </w:r>
      <w:r w:rsidRPr="008D4E2B">
        <w:rPr>
          <w:rFonts w:ascii="Arial" w:hAnsi="Arial" w:cs="Arial"/>
          <w:sz w:val="24"/>
          <w:szCs w:val="24"/>
        </w:rPr>
        <w:t>.</w:t>
      </w:r>
    </w:p>
    <w:p w14:paraId="3D3EEC73"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Symptoms of allergic reactions.</w:t>
      </w:r>
    </w:p>
    <w:p w14:paraId="3201C06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signs and symptoms of anaphylaxis.</w:t>
      </w:r>
    </w:p>
    <w:p w14:paraId="083E49D2" w14:textId="1F3DA4C4" w:rsidR="0050747A" w:rsidRPr="008D4E2B" w:rsidRDefault="00F944D5" w:rsidP="005704B9">
      <w:pPr>
        <w:numPr>
          <w:ilvl w:val="0"/>
          <w:numId w:val="20"/>
        </w:numPr>
        <w:spacing w:after="0" w:line="288" w:lineRule="auto"/>
        <w:rPr>
          <w:rFonts w:ascii="Arial" w:hAnsi="Arial" w:cs="Arial"/>
          <w:sz w:val="24"/>
          <w:szCs w:val="24"/>
        </w:rPr>
      </w:pPr>
      <w:r w:rsidRPr="008D4E2B">
        <w:rPr>
          <w:rFonts w:ascii="Arial" w:hAnsi="Arial" w:cs="Arial"/>
          <w:sz w:val="24"/>
          <w:szCs w:val="24"/>
        </w:rPr>
        <w:t>How to respond in an emergency:</w:t>
      </w:r>
    </w:p>
    <w:p w14:paraId="58A2A513" w14:textId="1537EECD"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contact emergency services</w:t>
      </w:r>
      <w:r w:rsidR="00F944D5" w:rsidRPr="008D4E2B">
        <w:rPr>
          <w:rFonts w:ascii="Arial" w:hAnsi="Arial" w:cs="Arial"/>
          <w:sz w:val="24"/>
          <w:szCs w:val="24"/>
        </w:rPr>
        <w:t xml:space="preserve"> and inform parents</w:t>
      </w:r>
      <w:r w:rsidRPr="008D4E2B">
        <w:rPr>
          <w:rFonts w:ascii="Arial" w:hAnsi="Arial" w:cs="Arial"/>
          <w:sz w:val="24"/>
          <w:szCs w:val="24"/>
        </w:rPr>
        <w:t>.</w:t>
      </w:r>
    </w:p>
    <w:p w14:paraId="72A3B50C" w14:textId="3A27DEE9"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w:t>
      </w:r>
      <w:r w:rsidR="000D7858" w:rsidRPr="008D4E2B">
        <w:rPr>
          <w:rFonts w:ascii="Arial" w:hAnsi="Arial" w:cs="Arial"/>
          <w:sz w:val="24"/>
          <w:szCs w:val="24"/>
        </w:rPr>
        <w:t xml:space="preserve"> locate and</w:t>
      </w:r>
      <w:r w:rsidRPr="008D4E2B">
        <w:rPr>
          <w:rFonts w:ascii="Arial" w:hAnsi="Arial" w:cs="Arial"/>
          <w:sz w:val="24"/>
          <w:szCs w:val="24"/>
        </w:rPr>
        <w:t xml:space="preserve"> administer adrenaline auto-injectors (</w:t>
      </w:r>
      <w:r w:rsidR="00C7478A" w:rsidRPr="008D4E2B">
        <w:rPr>
          <w:rFonts w:ascii="Arial" w:hAnsi="Arial" w:cs="Arial"/>
          <w:sz w:val="24"/>
          <w:szCs w:val="24"/>
        </w:rPr>
        <w:t>ADs/AAIs</w:t>
      </w:r>
      <w:r w:rsidRPr="008D4E2B">
        <w:rPr>
          <w:rFonts w:ascii="Arial" w:hAnsi="Arial" w:cs="Arial"/>
          <w:sz w:val="24"/>
          <w:szCs w:val="24"/>
        </w:rPr>
        <w:t>).</w:t>
      </w:r>
    </w:p>
    <w:p w14:paraId="0D6583D3" w14:textId="1B75C19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 xml:space="preserve">How to </w:t>
      </w:r>
      <w:r w:rsidR="000D7858" w:rsidRPr="008D4E2B">
        <w:rPr>
          <w:rFonts w:ascii="Arial" w:hAnsi="Arial" w:cs="Arial"/>
          <w:sz w:val="24"/>
          <w:szCs w:val="24"/>
        </w:rPr>
        <w:t xml:space="preserve">locate and </w:t>
      </w:r>
      <w:r w:rsidRPr="008D4E2B">
        <w:rPr>
          <w:rFonts w:ascii="Arial" w:hAnsi="Arial" w:cs="Arial"/>
          <w:sz w:val="24"/>
          <w:szCs w:val="24"/>
        </w:rPr>
        <w:t>administer emergency asthma medication where required.</w:t>
      </w:r>
    </w:p>
    <w:p w14:paraId="0A7EEFE0" w14:textId="7777777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access Allergy Action Plans and Individual Healthcare Plans.</w:t>
      </w:r>
    </w:p>
    <w:p w14:paraId="42C51D05"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Their role in reducing allergen exposure.</w:t>
      </w:r>
    </w:p>
    <w:p w14:paraId="1EF72EF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Procedures for reporting incidents and near misses.</w:t>
      </w:r>
    </w:p>
    <w:p w14:paraId="068F45A1" w14:textId="77777777" w:rsidR="005704B9" w:rsidRDefault="005704B9" w:rsidP="005704B9">
      <w:pPr>
        <w:spacing w:after="0" w:line="288" w:lineRule="auto"/>
        <w:rPr>
          <w:rFonts w:ascii="Arial" w:hAnsi="Arial" w:cs="Arial"/>
          <w:sz w:val="24"/>
          <w:szCs w:val="24"/>
        </w:rPr>
      </w:pPr>
    </w:p>
    <w:p w14:paraId="5D9AB6F0" w14:textId="77777777" w:rsidR="0003675B" w:rsidRDefault="0050747A" w:rsidP="0003675B">
      <w:pPr>
        <w:spacing w:after="0" w:line="288" w:lineRule="auto"/>
        <w:rPr>
          <w:rFonts w:ascii="Arial" w:hAnsi="Arial" w:cs="Arial"/>
          <w:sz w:val="24"/>
          <w:szCs w:val="24"/>
        </w:rPr>
      </w:pPr>
      <w:r w:rsidRPr="008D4E2B">
        <w:rPr>
          <w:rFonts w:ascii="Arial" w:hAnsi="Arial" w:cs="Arial"/>
          <w:sz w:val="24"/>
          <w:szCs w:val="24"/>
        </w:rPr>
        <w:t>Training records will be maintained by the Allergy Safety Lead.</w:t>
      </w:r>
    </w:p>
    <w:p w14:paraId="3CE2E2FD" w14:textId="77777777" w:rsidR="0003675B" w:rsidRDefault="0003675B" w:rsidP="0003675B">
      <w:pPr>
        <w:spacing w:after="0" w:line="288" w:lineRule="auto"/>
        <w:rPr>
          <w:rFonts w:ascii="Arial" w:hAnsi="Arial" w:cs="Arial"/>
          <w:sz w:val="24"/>
          <w:szCs w:val="24"/>
        </w:rPr>
      </w:pPr>
    </w:p>
    <w:p w14:paraId="363AEA03" w14:textId="77777777" w:rsidR="001F09D3" w:rsidRDefault="001F09D3">
      <w:pPr>
        <w:rPr>
          <w:rFonts w:ascii="Arial" w:hAnsi="Arial" w:cs="Arial"/>
          <w:b/>
          <w:bCs/>
          <w:sz w:val="28"/>
          <w:szCs w:val="28"/>
        </w:rPr>
      </w:pPr>
      <w:r>
        <w:br w:type="page"/>
      </w:r>
    </w:p>
    <w:p w14:paraId="116F8A23" w14:textId="0F471D47" w:rsidR="0050747A" w:rsidRPr="0003675B" w:rsidRDefault="000D7858" w:rsidP="0003675B">
      <w:pPr>
        <w:pStyle w:val="Heading1"/>
      </w:pPr>
      <w:r w:rsidRPr="008D4E2B">
        <w:lastRenderedPageBreak/>
        <w:t>5</w:t>
      </w:r>
      <w:r w:rsidR="0050747A" w:rsidRPr="008D4E2B">
        <w:t xml:space="preserve">. Supporting </w:t>
      </w:r>
      <w:r w:rsidR="00F321B5" w:rsidRPr="008D4E2B">
        <w:t>w</w:t>
      </w:r>
      <w:r w:rsidR="0050747A" w:rsidRPr="008D4E2B">
        <w:t>ellbeing</w:t>
      </w:r>
    </w:p>
    <w:p w14:paraId="7F132A5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recognises that living with allergies can contribute to anxiety and emotional distress.</w:t>
      </w:r>
    </w:p>
    <w:p w14:paraId="67501B0F" w14:textId="77777777" w:rsidR="00820C92" w:rsidRPr="00313A35" w:rsidRDefault="00820C92" w:rsidP="005704B9">
      <w:pPr>
        <w:spacing w:after="0" w:line="288" w:lineRule="auto"/>
        <w:rPr>
          <w:rFonts w:ascii="Arial" w:hAnsi="Arial" w:cs="Arial"/>
          <w:sz w:val="24"/>
          <w:szCs w:val="24"/>
        </w:rPr>
      </w:pPr>
    </w:p>
    <w:p w14:paraId="1D4D4732" w14:textId="55FB57B1" w:rsidR="0050747A" w:rsidRPr="00313A35" w:rsidRDefault="000253A0"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will:</w:t>
      </w:r>
    </w:p>
    <w:p w14:paraId="38B10422"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Foster an inclusive and supportive environment.</w:t>
      </w:r>
    </w:p>
    <w:p w14:paraId="79F86450" w14:textId="01C8822E"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rPr>
        <w:t>Promote pupil confidence and independence in managing allergies.</w:t>
      </w:r>
    </w:p>
    <w:p w14:paraId="44EB3B78" w14:textId="30E9DB2F" w:rsidR="00754492" w:rsidRPr="00313A35" w:rsidRDefault="00754492" w:rsidP="005704B9">
      <w:pPr>
        <w:numPr>
          <w:ilvl w:val="0"/>
          <w:numId w:val="14"/>
        </w:numPr>
        <w:spacing w:after="0" w:line="288" w:lineRule="auto"/>
        <w:rPr>
          <w:rFonts w:ascii="Arial" w:hAnsi="Arial" w:cs="Arial"/>
          <w:sz w:val="24"/>
          <w:szCs w:val="24"/>
        </w:rPr>
      </w:pPr>
      <w:r w:rsidRPr="00313A35">
        <w:rPr>
          <w:rFonts w:ascii="Arial" w:hAnsi="Arial" w:cs="Arial"/>
          <w:sz w:val="24"/>
          <w:szCs w:val="24"/>
        </w:rPr>
        <w:t xml:space="preserve">Support pupils who are able to self-manage their allergy with supervision as </w:t>
      </w:r>
      <w:r w:rsidR="004D663A" w:rsidRPr="00313A35">
        <w:rPr>
          <w:rFonts w:ascii="Arial" w:hAnsi="Arial" w:cs="Arial"/>
          <w:sz w:val="24"/>
          <w:szCs w:val="24"/>
        </w:rPr>
        <w:t>appropriate.</w:t>
      </w:r>
    </w:p>
    <w:p w14:paraId="492D5AB5"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Ensure pupils with allergies can participate fully in school life.</w:t>
      </w:r>
    </w:p>
    <w:p w14:paraId="6BFD9F27"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Provide appropriate pastoral support where needed.</w:t>
      </w:r>
    </w:p>
    <w:p w14:paraId="7BCF8D5B" w14:textId="77777777" w:rsidR="0050747A" w:rsidRPr="007A323E" w:rsidRDefault="0050747A" w:rsidP="005704B9">
      <w:pPr>
        <w:numPr>
          <w:ilvl w:val="0"/>
          <w:numId w:val="14"/>
        </w:numPr>
        <w:spacing w:after="0" w:line="288" w:lineRule="auto"/>
        <w:rPr>
          <w:rFonts w:ascii="Arial" w:hAnsi="Arial" w:cs="Arial"/>
          <w:sz w:val="24"/>
          <w:szCs w:val="24"/>
        </w:rPr>
      </w:pPr>
      <w:r w:rsidRPr="007A323E">
        <w:rPr>
          <w:rFonts w:ascii="Arial" w:hAnsi="Arial" w:cs="Arial"/>
          <w:sz w:val="24"/>
          <w:szCs w:val="24"/>
        </w:rPr>
        <w:t>Work closely with parents and carers to address concerns.</w:t>
      </w:r>
    </w:p>
    <w:p w14:paraId="731D8665" w14:textId="630EA6E9" w:rsidR="004D663A" w:rsidRPr="007A323E" w:rsidRDefault="004D663A" w:rsidP="005704B9">
      <w:pPr>
        <w:numPr>
          <w:ilvl w:val="0"/>
          <w:numId w:val="14"/>
        </w:numPr>
        <w:spacing w:after="0" w:line="288" w:lineRule="auto"/>
        <w:rPr>
          <w:rFonts w:ascii="Arial" w:hAnsi="Arial" w:cs="Arial"/>
          <w:sz w:val="24"/>
          <w:szCs w:val="24"/>
        </w:rPr>
      </w:pPr>
      <w:r w:rsidRPr="007A323E">
        <w:rPr>
          <w:rFonts w:ascii="Arial" w:hAnsi="Arial" w:cs="Arial"/>
          <w:sz w:val="24"/>
          <w:szCs w:val="24"/>
        </w:rPr>
        <w:t>Promote understanding of allergies through age-appropriate education.</w:t>
      </w:r>
    </w:p>
    <w:p w14:paraId="08B8A27A" w14:textId="77777777" w:rsidR="00751307" w:rsidRPr="00313A35" w:rsidRDefault="00751307" w:rsidP="005704B9">
      <w:pPr>
        <w:spacing w:after="0" w:line="288" w:lineRule="auto"/>
        <w:rPr>
          <w:rFonts w:ascii="Arial" w:hAnsi="Arial" w:cs="Arial"/>
          <w:b/>
          <w:bCs/>
          <w:sz w:val="24"/>
          <w:szCs w:val="24"/>
        </w:rPr>
      </w:pPr>
    </w:p>
    <w:p w14:paraId="646ED55E" w14:textId="21F680D1"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Bullying and Discrimination</w:t>
      </w:r>
    </w:p>
    <w:p w14:paraId="0AFC53FD"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Bullying, teasing, intimidation, or exclusion relating to a pupil's allergy or medical condition will not be tolerated.</w:t>
      </w:r>
    </w:p>
    <w:p w14:paraId="577ACA74" w14:textId="77777777" w:rsidR="005704B9" w:rsidRPr="00313A35" w:rsidRDefault="005704B9" w:rsidP="005704B9">
      <w:pPr>
        <w:spacing w:after="0" w:line="288" w:lineRule="auto"/>
        <w:rPr>
          <w:rFonts w:ascii="Arial" w:hAnsi="Arial" w:cs="Arial"/>
          <w:sz w:val="24"/>
          <w:szCs w:val="24"/>
        </w:rPr>
      </w:pPr>
    </w:p>
    <w:p w14:paraId="0D2EC66A" w14:textId="7C46DD63"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Any incidents will be managed in accordance with the school's</w:t>
      </w:r>
      <w:r w:rsidR="000253A0">
        <w:rPr>
          <w:rFonts w:ascii="Arial" w:hAnsi="Arial" w:cs="Arial"/>
          <w:sz w:val="24"/>
          <w:szCs w:val="24"/>
        </w:rPr>
        <w:t xml:space="preserve"> </w:t>
      </w:r>
      <w:r w:rsidRPr="000253A0">
        <w:rPr>
          <w:rFonts w:ascii="Arial" w:hAnsi="Arial" w:cs="Arial"/>
          <w:sz w:val="24"/>
          <w:szCs w:val="24"/>
        </w:rPr>
        <w:t>Behaviour and Anti-Bullying Policies.</w:t>
      </w:r>
    </w:p>
    <w:p w14:paraId="567E7825" w14:textId="77777777" w:rsidR="0050747A" w:rsidRPr="00313A35" w:rsidRDefault="0050747A" w:rsidP="005704B9">
      <w:pPr>
        <w:spacing w:after="0" w:line="288" w:lineRule="auto"/>
        <w:rPr>
          <w:rFonts w:ascii="Arial" w:hAnsi="Arial" w:cs="Arial"/>
          <w:sz w:val="24"/>
          <w:szCs w:val="24"/>
        </w:rPr>
      </w:pPr>
    </w:p>
    <w:p w14:paraId="4CD400A7" w14:textId="16C3D353" w:rsidR="0050747A" w:rsidRPr="00313A35" w:rsidRDefault="00751307" w:rsidP="00820C92">
      <w:pPr>
        <w:pStyle w:val="Heading1"/>
      </w:pPr>
      <w:r w:rsidRPr="00313A35">
        <w:t>6</w:t>
      </w:r>
      <w:r w:rsidR="0050747A" w:rsidRPr="00313A35">
        <w:t xml:space="preserve">. Minimising </w:t>
      </w:r>
      <w:r w:rsidR="00F321B5" w:rsidRPr="00313A35">
        <w:t>r</w:t>
      </w:r>
      <w:r w:rsidR="0050747A" w:rsidRPr="00313A35">
        <w:t>isk</w:t>
      </w:r>
    </w:p>
    <w:p w14:paraId="7C29DF01" w14:textId="5B0325EC" w:rsidR="0050747A" w:rsidRDefault="000253A0"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F321B5" w:rsidRPr="00313A35">
        <w:rPr>
          <w:rFonts w:ascii="Arial" w:hAnsi="Arial" w:cs="Arial"/>
          <w:sz w:val="24"/>
          <w:szCs w:val="24"/>
        </w:rPr>
        <w:t>will</w:t>
      </w:r>
      <w:r w:rsidR="0050747A" w:rsidRPr="00313A35">
        <w:rPr>
          <w:rFonts w:ascii="Arial" w:hAnsi="Arial" w:cs="Arial"/>
          <w:sz w:val="24"/>
          <w:szCs w:val="24"/>
        </w:rPr>
        <w:t xml:space="preserve"> take reasonable measures to reduce the likelihood of exposure to known allergens.</w:t>
      </w:r>
    </w:p>
    <w:p w14:paraId="19ABA737" w14:textId="77777777" w:rsidR="005704B9" w:rsidRPr="00313A35" w:rsidRDefault="005704B9" w:rsidP="005704B9">
      <w:pPr>
        <w:spacing w:after="0" w:line="288" w:lineRule="auto"/>
        <w:rPr>
          <w:rFonts w:ascii="Arial" w:hAnsi="Arial" w:cs="Arial"/>
          <w:sz w:val="24"/>
          <w:szCs w:val="24"/>
        </w:rPr>
      </w:pPr>
    </w:p>
    <w:p w14:paraId="6D5D2F7C"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Measures include:</w:t>
      </w:r>
    </w:p>
    <w:p w14:paraId="2AF38748"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Maintaining accurate allergy records.</w:t>
      </w:r>
    </w:p>
    <w:p w14:paraId="5B99A9E6"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Informing relevant staff of allergy risks.</w:t>
      </w:r>
    </w:p>
    <w:p w14:paraId="3117C71B"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Considering allergy risks during lesson planning and special events.</w:t>
      </w:r>
    </w:p>
    <w:p w14:paraId="783E1585"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Promoting good hygiene practices, including handwashing.</w:t>
      </w:r>
    </w:p>
    <w:p w14:paraId="00CC90CC"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Cleaning eating areas appropriately, and in line with guidance.</w:t>
      </w:r>
    </w:p>
    <w:p w14:paraId="42DB90CA"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Conducting individual risk assessments where necessary.</w:t>
      </w:r>
    </w:p>
    <w:p w14:paraId="10CC13F6" w14:textId="77777777" w:rsidR="00751307" w:rsidRPr="00313A35" w:rsidRDefault="00751307" w:rsidP="005704B9">
      <w:pPr>
        <w:spacing w:after="0" w:line="288" w:lineRule="auto"/>
        <w:rPr>
          <w:rFonts w:ascii="Arial" w:hAnsi="Arial" w:cs="Arial"/>
          <w:b/>
          <w:bCs/>
          <w:sz w:val="24"/>
          <w:szCs w:val="24"/>
        </w:rPr>
      </w:pPr>
    </w:p>
    <w:p w14:paraId="7C4E7570" w14:textId="718EDD4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Curriculum activities</w:t>
      </w:r>
    </w:p>
    <w:p w14:paraId="68FC501B" w14:textId="7AFC7685"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 xml:space="preserve">Staff planning activities involving food, animals, science experiments, art materials, cooking ingredients or other potential allergens will consider allergy risks beforehand, </w:t>
      </w:r>
      <w:r w:rsidR="001E5D5D">
        <w:rPr>
          <w:rFonts w:ascii="Arial" w:hAnsi="Arial" w:cs="Arial"/>
          <w:sz w:val="24"/>
          <w:szCs w:val="24"/>
        </w:rPr>
        <w:t xml:space="preserve">by checking individual Health Care Plans and the school allergy list, </w:t>
      </w:r>
      <w:r w:rsidRPr="007A323E">
        <w:rPr>
          <w:rFonts w:ascii="Arial" w:hAnsi="Arial" w:cs="Arial"/>
          <w:sz w:val="24"/>
          <w:szCs w:val="24"/>
        </w:rPr>
        <w:t>for example</w:t>
      </w:r>
      <w:r w:rsidR="001E5D5D">
        <w:rPr>
          <w:rFonts w:ascii="Arial" w:hAnsi="Arial" w:cs="Arial"/>
          <w:sz w:val="24"/>
          <w:szCs w:val="24"/>
        </w:rPr>
        <w:t xml:space="preserve"> </w:t>
      </w:r>
      <w:proofErr w:type="gramStart"/>
      <w:r w:rsidR="001E5D5D">
        <w:rPr>
          <w:rFonts w:ascii="Arial" w:hAnsi="Arial" w:cs="Arial"/>
          <w:sz w:val="24"/>
          <w:szCs w:val="24"/>
        </w:rPr>
        <w:t xml:space="preserve">when </w:t>
      </w:r>
      <w:r w:rsidRPr="007A323E">
        <w:rPr>
          <w:rFonts w:ascii="Arial" w:hAnsi="Arial" w:cs="Arial"/>
          <w:sz w:val="24"/>
          <w:szCs w:val="24"/>
        </w:rPr>
        <w:t xml:space="preserve"> junk</w:t>
      </w:r>
      <w:proofErr w:type="gramEnd"/>
      <w:r w:rsidRPr="007A323E">
        <w:rPr>
          <w:rFonts w:ascii="Arial" w:hAnsi="Arial" w:cs="Arial"/>
          <w:sz w:val="24"/>
          <w:szCs w:val="24"/>
        </w:rPr>
        <w:t xml:space="preserve"> modelling.</w:t>
      </w:r>
    </w:p>
    <w:p w14:paraId="6FADB95E" w14:textId="77777777" w:rsidR="007A323E" w:rsidRPr="007A323E" w:rsidRDefault="007A323E" w:rsidP="005704B9">
      <w:pPr>
        <w:spacing w:after="0" w:line="288" w:lineRule="auto"/>
        <w:rPr>
          <w:rFonts w:ascii="Arial" w:hAnsi="Arial" w:cs="Arial"/>
          <w:sz w:val="24"/>
          <w:szCs w:val="24"/>
        </w:rPr>
      </w:pPr>
    </w:p>
    <w:p w14:paraId="49E71B0F" w14:textId="77777777" w:rsidR="0003675B" w:rsidRPr="007A323E" w:rsidRDefault="0050747A" w:rsidP="0003675B">
      <w:pPr>
        <w:spacing w:after="0" w:line="288" w:lineRule="auto"/>
        <w:rPr>
          <w:rFonts w:ascii="Arial" w:hAnsi="Arial" w:cs="Arial"/>
          <w:sz w:val="24"/>
          <w:szCs w:val="24"/>
        </w:rPr>
      </w:pPr>
      <w:r w:rsidRPr="007A323E">
        <w:rPr>
          <w:rFonts w:ascii="Arial" w:hAnsi="Arial" w:cs="Arial"/>
          <w:sz w:val="24"/>
          <w:szCs w:val="24"/>
        </w:rPr>
        <w:t>Suitable alternatives and reasonable adjustments will be provided where appropriate</w:t>
      </w:r>
      <w:r w:rsidR="00C908F6" w:rsidRPr="007A323E">
        <w:rPr>
          <w:rFonts w:ascii="Arial" w:hAnsi="Arial" w:cs="Arial"/>
          <w:sz w:val="24"/>
          <w:szCs w:val="24"/>
        </w:rPr>
        <w:t xml:space="preserve"> to ensure pupils are not excluded</w:t>
      </w:r>
      <w:r w:rsidRPr="007A323E">
        <w:rPr>
          <w:rFonts w:ascii="Arial" w:hAnsi="Arial" w:cs="Arial"/>
          <w:sz w:val="24"/>
          <w:szCs w:val="24"/>
        </w:rPr>
        <w:t>.</w:t>
      </w:r>
    </w:p>
    <w:p w14:paraId="75D5C5C3" w14:textId="77777777" w:rsidR="0003675B" w:rsidRDefault="0003675B" w:rsidP="0003675B">
      <w:pPr>
        <w:spacing w:after="0" w:line="288" w:lineRule="auto"/>
        <w:rPr>
          <w:rFonts w:ascii="Arial" w:hAnsi="Arial" w:cs="Arial"/>
          <w:sz w:val="24"/>
          <w:szCs w:val="24"/>
        </w:rPr>
      </w:pPr>
    </w:p>
    <w:p w14:paraId="4164A68F" w14:textId="4205DC00" w:rsidR="0050747A" w:rsidRPr="0003675B" w:rsidRDefault="0050747A" w:rsidP="0003675B">
      <w:pPr>
        <w:spacing w:after="0" w:line="288" w:lineRule="auto"/>
        <w:rPr>
          <w:rFonts w:ascii="Arial" w:hAnsi="Arial" w:cs="Arial"/>
          <w:sz w:val="24"/>
          <w:szCs w:val="24"/>
        </w:rPr>
      </w:pPr>
      <w:r w:rsidRPr="00313A35">
        <w:rPr>
          <w:rFonts w:ascii="Arial" w:hAnsi="Arial" w:cs="Arial"/>
          <w:b/>
          <w:bCs/>
          <w:sz w:val="24"/>
          <w:szCs w:val="24"/>
        </w:rPr>
        <w:t>Airborne and Contact Allergens</w:t>
      </w:r>
    </w:p>
    <w:p w14:paraId="4D56A646" w14:textId="7066A52A" w:rsidR="0050747A" w:rsidRDefault="008F153A"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recognises that not all allergies are food related. Where a pupil has a known allergy to airborne or contact allergens, such as pollen, animal dander, dust mites, latex, fragrances, chemicals or other environmental allergens, the school will implement reasonable measures to minimise exposure.</w:t>
      </w:r>
    </w:p>
    <w:p w14:paraId="0739FC36" w14:textId="77777777" w:rsidR="005704B9" w:rsidRPr="00313A35" w:rsidRDefault="005704B9" w:rsidP="005704B9">
      <w:pPr>
        <w:spacing w:after="0" w:line="288" w:lineRule="auto"/>
        <w:rPr>
          <w:rFonts w:ascii="Arial" w:hAnsi="Arial" w:cs="Arial"/>
          <w:sz w:val="24"/>
          <w:szCs w:val="24"/>
        </w:rPr>
      </w:pPr>
    </w:p>
    <w:p w14:paraId="10359B9B" w14:textId="27F8E0B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These measures will consider:</w:t>
      </w:r>
    </w:p>
    <w:p w14:paraId="739F4A6B"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Adjustments to classroom seating arrangements.</w:t>
      </w:r>
    </w:p>
    <w:p w14:paraId="40F6E528"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Restrictions on the use of specific products or materials.</w:t>
      </w:r>
    </w:p>
    <w:p w14:paraId="5AC1F3CA"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Enhanced cleaning arrangements.</w:t>
      </w:r>
    </w:p>
    <w:p w14:paraId="5DB2786E"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Consideration of allergens during curriculum activities.</w:t>
      </w:r>
    </w:p>
    <w:p w14:paraId="22C2EAF4"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Additional supervision or risk management measures where necessary.</w:t>
      </w:r>
    </w:p>
    <w:p w14:paraId="09752CD3" w14:textId="77777777" w:rsidR="005704B9" w:rsidRDefault="005704B9" w:rsidP="005704B9">
      <w:pPr>
        <w:spacing w:after="0" w:line="288" w:lineRule="auto"/>
        <w:rPr>
          <w:rFonts w:ascii="Arial" w:hAnsi="Arial" w:cs="Arial"/>
          <w:sz w:val="24"/>
          <w:szCs w:val="24"/>
        </w:rPr>
      </w:pPr>
    </w:p>
    <w:p w14:paraId="2ABC680F" w14:textId="568D6554"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Any specific arrangements required will be recorded within the pupil's Individual Healthcare Plan and supported by individual risk assessments where appropriate.</w:t>
      </w:r>
    </w:p>
    <w:p w14:paraId="5C6DF98E" w14:textId="77777777" w:rsidR="0050747A" w:rsidRPr="00313A35" w:rsidRDefault="0050747A" w:rsidP="005704B9">
      <w:pPr>
        <w:spacing w:after="0" w:line="288" w:lineRule="auto"/>
        <w:rPr>
          <w:rFonts w:ascii="Arial" w:hAnsi="Arial" w:cs="Arial"/>
          <w:sz w:val="24"/>
          <w:szCs w:val="24"/>
        </w:rPr>
      </w:pPr>
    </w:p>
    <w:p w14:paraId="020BA1AB" w14:textId="648D3A59" w:rsidR="0050747A" w:rsidRPr="008D4E2B" w:rsidRDefault="00751307" w:rsidP="00820C92">
      <w:pPr>
        <w:pStyle w:val="Heading1"/>
      </w:pPr>
      <w:r w:rsidRPr="008D4E2B">
        <w:t>7. Food allergy management</w:t>
      </w:r>
    </w:p>
    <w:p w14:paraId="1345D1E0"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school will work closely with </w:t>
      </w:r>
      <w:r w:rsidRPr="008F153A">
        <w:rPr>
          <w:rFonts w:ascii="Arial" w:hAnsi="Arial" w:cs="Arial"/>
          <w:sz w:val="24"/>
          <w:szCs w:val="24"/>
        </w:rPr>
        <w:t>catering providers where used,</w:t>
      </w:r>
      <w:r w:rsidRPr="00313A35">
        <w:rPr>
          <w:rFonts w:ascii="Arial" w:hAnsi="Arial" w:cs="Arial"/>
          <w:sz w:val="24"/>
          <w:szCs w:val="24"/>
        </w:rPr>
        <w:t xml:space="preserve"> and families to manage food allergy risks.</w:t>
      </w:r>
    </w:p>
    <w:p w14:paraId="4E663598" w14:textId="77777777" w:rsidR="005704B9" w:rsidRPr="00313A35" w:rsidRDefault="005704B9" w:rsidP="005704B9">
      <w:pPr>
        <w:spacing w:after="0" w:line="288" w:lineRule="auto"/>
        <w:rPr>
          <w:rFonts w:ascii="Arial" w:hAnsi="Arial" w:cs="Arial"/>
          <w:sz w:val="24"/>
          <w:szCs w:val="24"/>
        </w:rPr>
      </w:pPr>
    </w:p>
    <w:p w14:paraId="78912D0E" w14:textId="129904E0" w:rsidR="0050747A" w:rsidRPr="00313A35" w:rsidRDefault="008F153A"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will:</w:t>
      </w:r>
    </w:p>
    <w:p w14:paraId="747A6925"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Seek accurate allergen information from catering providers.</w:t>
      </w:r>
    </w:p>
    <w:p w14:paraId="1720A269"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Ensure pupils and families can access relevant allergen information.</w:t>
      </w:r>
    </w:p>
    <w:p w14:paraId="5A03544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Encourage pupils not to share food or drinks.</w:t>
      </w:r>
    </w:p>
    <w:p w14:paraId="4CC4581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Communicate clearly regarding food-related school events.</w:t>
      </w:r>
    </w:p>
    <w:p w14:paraId="23737A31"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Assess risks associated with food brought into school.</w:t>
      </w:r>
    </w:p>
    <w:p w14:paraId="5F08875B" w14:textId="1330DD2C" w:rsidR="006F1CCD" w:rsidRPr="007A323E" w:rsidRDefault="006F1CCD" w:rsidP="005704B9">
      <w:pPr>
        <w:numPr>
          <w:ilvl w:val="0"/>
          <w:numId w:val="2"/>
        </w:numPr>
        <w:spacing w:after="0" w:line="288" w:lineRule="auto"/>
        <w:rPr>
          <w:rFonts w:ascii="Arial" w:hAnsi="Arial" w:cs="Arial"/>
          <w:sz w:val="24"/>
          <w:szCs w:val="24"/>
        </w:rPr>
      </w:pPr>
      <w:r w:rsidRPr="007A323E">
        <w:rPr>
          <w:rFonts w:ascii="Arial" w:hAnsi="Arial" w:cs="Arial"/>
          <w:sz w:val="24"/>
          <w:szCs w:val="24"/>
        </w:rPr>
        <w:t>Employ at least two methods of identifying pupils with a known allergy at mealtimes, for example photographs displayed in staff-only areas and adult verification procedures.</w:t>
      </w:r>
    </w:p>
    <w:p w14:paraId="54B27115" w14:textId="77777777" w:rsidR="00D26021" w:rsidRPr="00313A35" w:rsidRDefault="00D26021" w:rsidP="005704B9">
      <w:pPr>
        <w:spacing w:after="0" w:line="288" w:lineRule="auto"/>
        <w:ind w:left="720"/>
        <w:rPr>
          <w:rFonts w:ascii="Arial" w:hAnsi="Arial" w:cs="Arial"/>
          <w:sz w:val="24"/>
          <w:szCs w:val="24"/>
        </w:rPr>
      </w:pPr>
    </w:p>
    <w:p w14:paraId="06F96960" w14:textId="5617049E" w:rsidR="0050747A" w:rsidRPr="00313A35" w:rsidRDefault="00F321B5"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School leaders</w:t>
      </w:r>
      <w:r w:rsidR="0050747A" w:rsidRPr="00313A35">
        <w:rPr>
          <w:rFonts w:ascii="Arial" w:eastAsia="Times New Roman" w:hAnsi="Arial" w:cs="Arial"/>
          <w:kern w:val="0"/>
          <w:sz w:val="24"/>
          <w:szCs w:val="24"/>
          <w:lang w:eastAsia="en-GB"/>
          <w14:ligatures w14:val="none"/>
        </w:rPr>
        <w:t xml:space="preserve"> will undertake suitable risk assessments and management arrangements for food brought onto the premises by pupils, staff, visitors and parents. Particular consideration will be given to celebrations, fundraising events, food technology lessons, cultural events, educational visits and any activity involving the preparation or sharing of food.</w:t>
      </w:r>
    </w:p>
    <w:p w14:paraId="1D60D721"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092E2B96" w14:textId="77777777" w:rsidR="0003675B" w:rsidRDefault="0050747A" w:rsidP="0003675B">
      <w:pPr>
        <w:spacing w:after="0" w:line="288" w:lineRule="auto"/>
        <w:rPr>
          <w:rFonts w:ascii="Arial" w:hAnsi="Arial" w:cs="Arial"/>
          <w:sz w:val="24"/>
          <w:szCs w:val="24"/>
        </w:rPr>
      </w:pPr>
      <w:r w:rsidRPr="00313A35">
        <w:rPr>
          <w:rFonts w:ascii="Arial" w:hAnsi="Arial" w:cs="Arial"/>
          <w:sz w:val="24"/>
          <w:szCs w:val="24"/>
        </w:rPr>
        <w:t>The school cannot guarantee an allergen-free environment but will take reasonable steps to minimise risk.</w:t>
      </w:r>
    </w:p>
    <w:p w14:paraId="2AB18FD8" w14:textId="77777777" w:rsidR="0003675B" w:rsidRDefault="0003675B" w:rsidP="0003675B">
      <w:pPr>
        <w:spacing w:after="0" w:line="288" w:lineRule="auto"/>
        <w:rPr>
          <w:rFonts w:ascii="Arial" w:hAnsi="Arial" w:cs="Arial"/>
          <w:sz w:val="24"/>
          <w:szCs w:val="24"/>
        </w:rPr>
      </w:pPr>
    </w:p>
    <w:p w14:paraId="0DDE59D7" w14:textId="77777777" w:rsidR="001F09D3" w:rsidRDefault="001F09D3">
      <w:pPr>
        <w:rPr>
          <w:rFonts w:ascii="Arial" w:hAnsi="Arial" w:cs="Arial"/>
          <w:b/>
          <w:bCs/>
          <w:sz w:val="28"/>
          <w:szCs w:val="28"/>
        </w:rPr>
      </w:pPr>
      <w:r>
        <w:br w:type="page"/>
      </w:r>
    </w:p>
    <w:p w14:paraId="2E42FDEB" w14:textId="0D3037EE" w:rsidR="0050747A" w:rsidRPr="0003675B" w:rsidRDefault="00751307" w:rsidP="0003675B">
      <w:pPr>
        <w:pStyle w:val="Heading1"/>
        <w:rPr>
          <w:sz w:val="24"/>
          <w:szCs w:val="24"/>
        </w:rPr>
      </w:pPr>
      <w:r w:rsidRPr="008D4E2B">
        <w:lastRenderedPageBreak/>
        <w:t>8. Identification and record keeping</w:t>
      </w:r>
    </w:p>
    <w:p w14:paraId="0761B867" w14:textId="69DE35D4" w:rsidR="0050747A" w:rsidRDefault="008F153A" w:rsidP="005704B9">
      <w:pPr>
        <w:spacing w:after="0" w:line="288" w:lineRule="auto"/>
        <w:rPr>
          <w:rFonts w:ascii="Arial" w:eastAsia="Times New Roman" w:hAnsi="Arial" w:cs="Arial"/>
          <w:kern w:val="0"/>
          <w:sz w:val="24"/>
          <w:szCs w:val="24"/>
          <w:lang w:eastAsia="en-GB"/>
          <w14:ligatures w14:val="none"/>
        </w:rPr>
      </w:pPr>
      <w:r>
        <w:rPr>
          <w:rFonts w:ascii="Arial" w:hAnsi="Arial" w:cs="Arial"/>
          <w:sz w:val="24"/>
          <w:szCs w:val="24"/>
        </w:rPr>
        <w:t xml:space="preserve">Parsonage Farm Nursery and Infant School </w:t>
      </w:r>
      <w:r w:rsidR="0050747A" w:rsidRPr="00313A35">
        <w:rPr>
          <w:rFonts w:ascii="Arial" w:eastAsia="Times New Roman" w:hAnsi="Arial" w:cs="Arial"/>
          <w:kern w:val="0"/>
          <w:sz w:val="24"/>
          <w:szCs w:val="24"/>
          <w:lang w:eastAsia="en-GB"/>
          <w14:ligatures w14:val="none"/>
        </w:rPr>
        <w:t>will maintain an up-to-date register of pupils with known allergies and, where voluntarily disclosed and necessary to support health and safety arrangements, records of staff and regular visitors with severe allergies.</w:t>
      </w:r>
    </w:p>
    <w:p w14:paraId="18C1C8DF" w14:textId="77777777" w:rsidR="005704B9" w:rsidRPr="00313A35" w:rsidRDefault="005704B9" w:rsidP="005704B9">
      <w:pPr>
        <w:spacing w:after="0" w:line="288" w:lineRule="auto"/>
        <w:rPr>
          <w:rFonts w:ascii="Arial" w:eastAsia="Times New Roman" w:hAnsi="Arial" w:cs="Arial"/>
          <w:kern w:val="0"/>
          <w:sz w:val="24"/>
          <w:szCs w:val="24"/>
          <w:lang w:eastAsia="en-GB"/>
          <w14:ligatures w14:val="none"/>
        </w:rPr>
      </w:pPr>
    </w:p>
    <w:p w14:paraId="0E1F6B36" w14:textId="77777777" w:rsidR="00D26021" w:rsidRPr="008F153A" w:rsidRDefault="00D26021" w:rsidP="005704B9">
      <w:pPr>
        <w:spacing w:after="0" w:line="288" w:lineRule="auto"/>
        <w:rPr>
          <w:rFonts w:ascii="Arial" w:eastAsia="Times New Roman" w:hAnsi="Arial" w:cs="Arial"/>
          <w:kern w:val="0"/>
          <w:sz w:val="24"/>
          <w:szCs w:val="24"/>
          <w:lang w:eastAsia="en-GB"/>
          <w14:ligatures w14:val="none"/>
        </w:rPr>
      </w:pPr>
      <w:r w:rsidRPr="008F153A">
        <w:rPr>
          <w:rFonts w:ascii="Arial" w:hAnsi="Arial" w:cs="Arial"/>
          <w:b/>
          <w:bCs/>
          <w:sz w:val="24"/>
          <w:szCs w:val="24"/>
        </w:rPr>
        <w:t>Information</w:t>
      </w:r>
      <w:r w:rsidRPr="008F153A">
        <w:rPr>
          <w:rFonts w:ascii="Arial" w:hAnsi="Arial" w:cs="Arial"/>
          <w:sz w:val="24"/>
          <w:szCs w:val="24"/>
        </w:rPr>
        <w:t> regarding allergies will be collected:</w:t>
      </w:r>
    </w:p>
    <w:p w14:paraId="6660BA0D" w14:textId="77777777" w:rsidR="00D26021" w:rsidRPr="007A323E" w:rsidRDefault="00D26021" w:rsidP="005704B9">
      <w:pPr>
        <w:numPr>
          <w:ilvl w:val="0"/>
          <w:numId w:val="29"/>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During admission processes</w:t>
      </w:r>
    </w:p>
    <w:p w14:paraId="27CE70D9" w14:textId="77777777" w:rsidR="00D26021" w:rsidRPr="007A323E" w:rsidRDefault="00D26021" w:rsidP="005704B9">
      <w:pPr>
        <w:numPr>
          <w:ilvl w:val="0"/>
          <w:numId w:val="30"/>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annual medical information updates issued to all parents at the start of each academic year.</w:t>
      </w:r>
    </w:p>
    <w:p w14:paraId="35CBEC6E" w14:textId="77777777" w:rsidR="00D26021" w:rsidRPr="007A323E" w:rsidRDefault="00D26021" w:rsidP="005704B9">
      <w:pPr>
        <w:numPr>
          <w:ilvl w:val="0"/>
          <w:numId w:val="31"/>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Individual Healthcare Plan reviews.</w:t>
      </w:r>
    </w:p>
    <w:p w14:paraId="0F4756E0" w14:textId="77777777" w:rsidR="005704B9" w:rsidRPr="007A323E" w:rsidRDefault="005704B9" w:rsidP="005704B9">
      <w:pPr>
        <w:spacing w:after="0" w:line="288" w:lineRule="auto"/>
        <w:rPr>
          <w:rFonts w:ascii="Arial" w:hAnsi="Arial" w:cs="Arial"/>
          <w:sz w:val="24"/>
          <w:szCs w:val="24"/>
        </w:rPr>
      </w:pPr>
    </w:p>
    <w:p w14:paraId="6B3A0941" w14:textId="5D43DB77" w:rsidR="00D26021" w:rsidRPr="007A323E" w:rsidRDefault="00D26021" w:rsidP="005704B9">
      <w:p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Following notification from parents or healthcare professionals of any change in a pupil's medical condition.</w:t>
      </w:r>
    </w:p>
    <w:p w14:paraId="2C107CD1"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222A25B4" w14:textId="4E2D9310" w:rsidR="0050747A" w:rsidRPr="005704B9" w:rsidRDefault="00D26021" w:rsidP="001F09D3">
      <w:pPr>
        <w:rPr>
          <w:rFonts w:ascii="Arial" w:eastAsia="Times New Roman" w:hAnsi="Arial" w:cs="Arial"/>
          <w:b/>
          <w:bCs/>
          <w:kern w:val="0"/>
          <w:sz w:val="24"/>
          <w:szCs w:val="24"/>
          <w:lang w:eastAsia="en-GB"/>
          <w14:ligatures w14:val="none"/>
        </w:rPr>
      </w:pPr>
      <w:r w:rsidRPr="005704B9">
        <w:rPr>
          <w:rFonts w:ascii="Arial" w:eastAsia="Times New Roman" w:hAnsi="Arial" w:cs="Arial"/>
          <w:b/>
          <w:bCs/>
          <w:kern w:val="0"/>
          <w:sz w:val="24"/>
          <w:szCs w:val="24"/>
          <w:lang w:eastAsia="en-GB"/>
          <w14:ligatures w14:val="none"/>
        </w:rPr>
        <w:t>Records will include:</w:t>
      </w:r>
    </w:p>
    <w:p w14:paraId="291F3388" w14:textId="08833BE6"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Pupils with allergies</w:t>
      </w:r>
      <w:r w:rsidR="00D26021" w:rsidRPr="00313A35">
        <w:rPr>
          <w:rFonts w:ascii="Arial" w:hAnsi="Arial" w:cs="Arial"/>
          <w:sz w:val="24"/>
          <w:szCs w:val="24"/>
        </w:rPr>
        <w:t xml:space="preserve"> and the severity of reactions</w:t>
      </w:r>
      <w:r w:rsidRPr="00313A35">
        <w:rPr>
          <w:rFonts w:ascii="Arial" w:hAnsi="Arial" w:cs="Arial"/>
          <w:sz w:val="24"/>
          <w:szCs w:val="24"/>
        </w:rPr>
        <w:t>.</w:t>
      </w:r>
    </w:p>
    <w:p w14:paraId="2D08B0B7"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Their known allergens.</w:t>
      </w:r>
    </w:p>
    <w:p w14:paraId="41701AD2" w14:textId="3FF5E6EA"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Prescribed medications</w:t>
      </w:r>
      <w:r w:rsidR="00D26021" w:rsidRPr="00313A35">
        <w:rPr>
          <w:rFonts w:ascii="Arial" w:hAnsi="Arial" w:cs="Arial"/>
          <w:sz w:val="24"/>
          <w:szCs w:val="24"/>
        </w:rPr>
        <w:t xml:space="preserve"> and the location of their medication</w:t>
      </w:r>
      <w:r w:rsidRPr="00313A35">
        <w:rPr>
          <w:rFonts w:ascii="Arial" w:hAnsi="Arial" w:cs="Arial"/>
          <w:sz w:val="24"/>
          <w:szCs w:val="24"/>
        </w:rPr>
        <w:t>.</w:t>
      </w:r>
    </w:p>
    <w:p w14:paraId="04C1C8ED"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Individual Healthcare Plans.</w:t>
      </w:r>
    </w:p>
    <w:p w14:paraId="1945EF63"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Allergy Action Plans.</w:t>
      </w:r>
    </w:p>
    <w:p w14:paraId="2AFD60CA"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Asthma Action Plans where relevant.</w:t>
      </w:r>
    </w:p>
    <w:p w14:paraId="73342564" w14:textId="121E4857" w:rsidR="00D26021" w:rsidRPr="007A323E" w:rsidRDefault="00D26021" w:rsidP="005704B9">
      <w:pPr>
        <w:numPr>
          <w:ilvl w:val="0"/>
          <w:numId w:val="1"/>
        </w:numPr>
        <w:spacing w:after="0" w:line="288" w:lineRule="auto"/>
        <w:rPr>
          <w:rFonts w:ascii="Arial" w:hAnsi="Arial" w:cs="Arial"/>
          <w:sz w:val="24"/>
          <w:szCs w:val="24"/>
        </w:rPr>
      </w:pPr>
      <w:r w:rsidRPr="007A323E">
        <w:rPr>
          <w:rFonts w:ascii="Arial" w:hAnsi="Arial" w:cs="Arial"/>
          <w:sz w:val="24"/>
          <w:szCs w:val="24"/>
        </w:rPr>
        <w:t>Emergency contacts.</w:t>
      </w:r>
    </w:p>
    <w:p w14:paraId="50ADB088" w14:textId="77777777" w:rsidR="005704B9" w:rsidRDefault="005704B9" w:rsidP="005704B9">
      <w:pPr>
        <w:spacing w:after="0" w:line="288" w:lineRule="auto"/>
        <w:rPr>
          <w:rFonts w:ascii="Arial" w:hAnsi="Arial" w:cs="Arial"/>
          <w:sz w:val="24"/>
          <w:szCs w:val="24"/>
        </w:rPr>
      </w:pPr>
    </w:p>
    <w:p w14:paraId="5576E539" w14:textId="0F913512"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Information will be obtained from:</w:t>
      </w:r>
    </w:p>
    <w:p w14:paraId="4D448C4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Parents and carers.</w:t>
      </w:r>
    </w:p>
    <w:p w14:paraId="59C57D9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Healthcare professionals.</w:t>
      </w:r>
    </w:p>
    <w:p w14:paraId="086F095B"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Previous educational settings.</w:t>
      </w:r>
    </w:p>
    <w:p w14:paraId="26C6AE3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Admission documentation.</w:t>
      </w:r>
    </w:p>
    <w:p w14:paraId="47652B21" w14:textId="77777777" w:rsidR="005704B9" w:rsidRDefault="005704B9" w:rsidP="005704B9">
      <w:pPr>
        <w:spacing w:after="0" w:line="288" w:lineRule="auto"/>
        <w:rPr>
          <w:rFonts w:ascii="Arial" w:hAnsi="Arial" w:cs="Arial"/>
          <w:sz w:val="24"/>
          <w:szCs w:val="24"/>
        </w:rPr>
      </w:pPr>
    </w:p>
    <w:p w14:paraId="51C9D229" w14:textId="38569234" w:rsidR="0003675B" w:rsidRDefault="0050747A" w:rsidP="00D95C8D">
      <w:pPr>
        <w:spacing w:after="0" w:line="288" w:lineRule="auto"/>
        <w:rPr>
          <w:rFonts w:ascii="Arial" w:hAnsi="Arial" w:cs="Arial"/>
          <w:sz w:val="24"/>
          <w:szCs w:val="24"/>
        </w:rPr>
      </w:pPr>
      <w:r w:rsidRPr="00313A35">
        <w:rPr>
          <w:rFonts w:ascii="Arial" w:hAnsi="Arial" w:cs="Arial"/>
          <w:sz w:val="24"/>
          <w:szCs w:val="24"/>
        </w:rPr>
        <w:t>All records will be reviewed at least annually by the Allergy Safety Lead and updated whenever circumstances change. The allergy register, associated Allergy Action Plans, Asthma Action Plans and Individual Healthcare Plans will be formally reviewed with parents and carers at least annually and whenever there is a significant change in medical advice, diagnosis or treatment.</w:t>
      </w:r>
    </w:p>
    <w:p w14:paraId="13F7224D" w14:textId="77777777" w:rsidR="00D95C8D" w:rsidRPr="00D95C8D" w:rsidRDefault="00D95C8D" w:rsidP="00D95C8D">
      <w:pPr>
        <w:spacing w:after="0" w:line="288" w:lineRule="auto"/>
        <w:rPr>
          <w:rFonts w:ascii="Arial" w:hAnsi="Arial" w:cs="Arial"/>
          <w:sz w:val="24"/>
          <w:szCs w:val="24"/>
        </w:rPr>
      </w:pPr>
    </w:p>
    <w:p w14:paraId="6875B989" w14:textId="77777777" w:rsidR="001F09D3" w:rsidRDefault="001F09D3">
      <w:pPr>
        <w:rPr>
          <w:rFonts w:ascii="Arial" w:hAnsi="Arial" w:cs="Arial"/>
          <w:b/>
          <w:bCs/>
          <w:sz w:val="28"/>
          <w:szCs w:val="28"/>
        </w:rPr>
      </w:pPr>
      <w:r>
        <w:br w:type="page"/>
      </w:r>
    </w:p>
    <w:p w14:paraId="14B64FC5" w14:textId="456FAE12" w:rsidR="0050747A" w:rsidRPr="008D4E2B" w:rsidRDefault="00751307" w:rsidP="00820C92">
      <w:pPr>
        <w:pStyle w:val="Heading1"/>
      </w:pPr>
      <w:r w:rsidRPr="008D4E2B">
        <w:lastRenderedPageBreak/>
        <w:t>9. Individual Healthcare Plans (IHPs)</w:t>
      </w:r>
    </w:p>
    <w:p w14:paraId="311EE36D" w14:textId="0F34686F"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 Individual Healthcare Plan will be developed for pupils where:</w:t>
      </w:r>
    </w:p>
    <w:p w14:paraId="0907A28B" w14:textId="63724FD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 xml:space="preserve">Their allergy has a </w:t>
      </w:r>
      <w:r w:rsidR="00C46EFA" w:rsidRPr="00313A35">
        <w:rPr>
          <w:rFonts w:ascii="Arial" w:hAnsi="Arial" w:cs="Arial"/>
          <w:sz w:val="24"/>
          <w:szCs w:val="24"/>
        </w:rPr>
        <w:t>functional</w:t>
      </w:r>
      <w:r w:rsidRPr="00313A35">
        <w:rPr>
          <w:rFonts w:ascii="Arial" w:hAnsi="Arial" w:cs="Arial"/>
          <w:sz w:val="24"/>
          <w:szCs w:val="24"/>
        </w:rPr>
        <w:t xml:space="preserve"> impact within the school environment.</w:t>
      </w:r>
    </w:p>
    <w:p w14:paraId="09F96880" w14:textId="6C28178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They are at risk of harm because of their allergy</w:t>
      </w:r>
      <w:r w:rsidR="00C46EFA" w:rsidRPr="00313A35">
        <w:rPr>
          <w:rFonts w:ascii="Arial" w:hAnsi="Arial" w:cs="Arial"/>
          <w:sz w:val="24"/>
          <w:szCs w:val="24"/>
        </w:rPr>
        <w:t xml:space="preserve"> and t</w:t>
      </w:r>
      <w:r w:rsidRPr="00313A35">
        <w:rPr>
          <w:rFonts w:ascii="Arial" w:hAnsi="Arial" w:cs="Arial"/>
          <w:sz w:val="24"/>
          <w:szCs w:val="24"/>
        </w:rPr>
        <w:t>hey require arrangements that are additional to or different from those provided generally.</w:t>
      </w:r>
    </w:p>
    <w:p w14:paraId="28DAEB41" w14:textId="77777777" w:rsidR="005704B9" w:rsidRDefault="005704B9" w:rsidP="005704B9">
      <w:pPr>
        <w:spacing w:after="0" w:line="288" w:lineRule="auto"/>
        <w:rPr>
          <w:rFonts w:ascii="Arial" w:hAnsi="Arial" w:cs="Arial"/>
          <w:sz w:val="24"/>
          <w:szCs w:val="24"/>
        </w:rPr>
      </w:pPr>
    </w:p>
    <w:p w14:paraId="402AB13E" w14:textId="0839B4D4"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IHPs will set out:</w:t>
      </w:r>
    </w:p>
    <w:p w14:paraId="40DE80F3"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The pupil's allergy and known triggers.</w:t>
      </w:r>
    </w:p>
    <w:p w14:paraId="3305B38F"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Symptoms requiring action.</w:t>
      </w:r>
    </w:p>
    <w:p w14:paraId="7CC64126"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Preventative measures.</w:t>
      </w:r>
    </w:p>
    <w:p w14:paraId="4C4D4C14" w14:textId="77777777" w:rsidR="00C01EEB"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Medication arrangements, including storage.</w:t>
      </w:r>
    </w:p>
    <w:p w14:paraId="5CBE4497" w14:textId="0B26F7A6" w:rsidR="0050747A"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Any reasonable adjustments required</w:t>
      </w:r>
      <w:r w:rsidR="0050747A" w:rsidRPr="007A323E">
        <w:rPr>
          <w:rFonts w:ascii="Arial" w:hAnsi="Arial" w:cs="Arial"/>
          <w:sz w:val="24"/>
          <w:szCs w:val="24"/>
        </w:rPr>
        <w:t>.</w:t>
      </w:r>
    </w:p>
    <w:p w14:paraId="0A5A4361"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Emergency procedures.</w:t>
      </w:r>
    </w:p>
    <w:p w14:paraId="43D790A4"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Staff responsibilities.</w:t>
      </w:r>
    </w:p>
    <w:p w14:paraId="5B6DB6A1" w14:textId="7E37BB63" w:rsidR="00C01EEB"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 xml:space="preserve">Educational </w:t>
      </w:r>
      <w:r w:rsidR="00A65DC1" w:rsidRPr="007A323E">
        <w:rPr>
          <w:rFonts w:ascii="Arial" w:hAnsi="Arial" w:cs="Arial"/>
          <w:sz w:val="24"/>
          <w:szCs w:val="24"/>
        </w:rPr>
        <w:t>visits</w:t>
      </w:r>
      <w:r w:rsidRPr="007A323E">
        <w:rPr>
          <w:rFonts w:ascii="Arial" w:hAnsi="Arial" w:cs="Arial"/>
          <w:sz w:val="24"/>
          <w:szCs w:val="24"/>
        </w:rPr>
        <w:t xml:space="preserve"> </w:t>
      </w:r>
      <w:r w:rsidR="00A65DC1" w:rsidRPr="007A323E">
        <w:rPr>
          <w:rFonts w:ascii="Arial" w:hAnsi="Arial" w:cs="Arial"/>
          <w:sz w:val="24"/>
          <w:szCs w:val="24"/>
        </w:rPr>
        <w:t>arrangements.</w:t>
      </w:r>
    </w:p>
    <w:p w14:paraId="5660BB6C" w14:textId="6978B097" w:rsidR="00A65DC1" w:rsidRPr="007A323E" w:rsidRDefault="00A65DC1" w:rsidP="005704B9">
      <w:pPr>
        <w:numPr>
          <w:ilvl w:val="0"/>
          <w:numId w:val="27"/>
        </w:numPr>
        <w:spacing w:after="0" w:line="288" w:lineRule="auto"/>
        <w:rPr>
          <w:rFonts w:ascii="Arial" w:hAnsi="Arial" w:cs="Arial"/>
          <w:sz w:val="24"/>
          <w:szCs w:val="24"/>
        </w:rPr>
      </w:pPr>
      <w:r w:rsidRPr="007A323E">
        <w:rPr>
          <w:rFonts w:ascii="Arial" w:hAnsi="Arial" w:cs="Arial"/>
          <w:sz w:val="24"/>
          <w:szCs w:val="24"/>
        </w:rPr>
        <w:t>How the pupil’s wellbeing will be supported, including how they will be supported to participate fully in school life.</w:t>
      </w:r>
    </w:p>
    <w:p w14:paraId="52A62E43" w14:textId="77777777" w:rsidR="005704B9" w:rsidRDefault="005704B9" w:rsidP="005704B9">
      <w:pPr>
        <w:spacing w:after="0" w:line="288" w:lineRule="auto"/>
        <w:rPr>
          <w:rFonts w:ascii="Arial" w:hAnsi="Arial" w:cs="Arial"/>
          <w:sz w:val="24"/>
          <w:szCs w:val="24"/>
        </w:rPr>
      </w:pPr>
    </w:p>
    <w:p w14:paraId="3FD4CA74" w14:textId="717FE5F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provided, Allergy Action Plans and Asthma Action Plans will be attached to or referenced within the IHP.</w:t>
      </w:r>
    </w:p>
    <w:p w14:paraId="61663DDC" w14:textId="47BB6B16"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Plans will be reviewed at least annually</w:t>
      </w:r>
      <w:r w:rsidR="00A21736" w:rsidRPr="00313A35">
        <w:rPr>
          <w:rFonts w:ascii="Arial" w:hAnsi="Arial" w:cs="Arial"/>
          <w:sz w:val="24"/>
          <w:szCs w:val="24"/>
        </w:rPr>
        <w:t> and following any significant reaction, or following changes to treatment or diagnosis</w:t>
      </w:r>
      <w:r w:rsidRPr="00313A35">
        <w:rPr>
          <w:rFonts w:ascii="Arial" w:hAnsi="Arial" w:cs="Arial"/>
          <w:sz w:val="24"/>
          <w:szCs w:val="24"/>
        </w:rPr>
        <w:t>.</w:t>
      </w:r>
    </w:p>
    <w:p w14:paraId="2A6009F9" w14:textId="77777777" w:rsidR="0050747A" w:rsidRPr="00313A35" w:rsidRDefault="0050747A" w:rsidP="005704B9">
      <w:pPr>
        <w:spacing w:after="0" w:line="288" w:lineRule="auto"/>
        <w:rPr>
          <w:rFonts w:ascii="Arial" w:hAnsi="Arial" w:cs="Arial"/>
          <w:sz w:val="24"/>
          <w:szCs w:val="24"/>
        </w:rPr>
      </w:pPr>
    </w:p>
    <w:p w14:paraId="416B6242" w14:textId="5934878A" w:rsidR="0050747A" w:rsidRPr="008D4E2B" w:rsidRDefault="00751307" w:rsidP="00820C92">
      <w:pPr>
        <w:pStyle w:val="Heading1"/>
      </w:pPr>
      <w:r w:rsidRPr="008D4E2B">
        <w:t>10. Prescribed Adrenaline Devices (ADs) or Auto-Injectors (AAIs)</w:t>
      </w:r>
    </w:p>
    <w:p w14:paraId="4FA55EC9" w14:textId="4C49B22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 xml:space="preserve"> will have rapid access to their medication at all times. The school will ensure that pupils prescribed adrenaline devices are never more than five minutes from access to those devices during the school day, on educational visits and during extracurricular activities.</w:t>
      </w:r>
    </w:p>
    <w:p w14:paraId="2F5F6F63" w14:textId="77777777" w:rsidR="005704B9" w:rsidRDefault="005704B9" w:rsidP="005704B9">
      <w:pPr>
        <w:spacing w:after="0" w:line="288" w:lineRule="auto"/>
        <w:rPr>
          <w:rFonts w:ascii="Arial" w:hAnsi="Arial" w:cs="Arial"/>
          <w:sz w:val="24"/>
          <w:szCs w:val="24"/>
        </w:rPr>
      </w:pPr>
    </w:p>
    <w:p w14:paraId="19FF44CE" w14:textId="58C8EE01"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This includes</w:t>
      </w:r>
      <w:r w:rsidR="0097436E" w:rsidRPr="005704B9">
        <w:rPr>
          <w:rFonts w:ascii="Arial" w:hAnsi="Arial" w:cs="Arial"/>
          <w:b/>
          <w:bCs/>
          <w:sz w:val="24"/>
          <w:szCs w:val="24"/>
        </w:rPr>
        <w:t xml:space="preserve"> enabling rapid access</w:t>
      </w:r>
      <w:r w:rsidRPr="005704B9">
        <w:rPr>
          <w:rFonts w:ascii="Arial" w:hAnsi="Arial" w:cs="Arial"/>
          <w:b/>
          <w:bCs/>
          <w:sz w:val="24"/>
          <w:szCs w:val="24"/>
        </w:rPr>
        <w:t>:</w:t>
      </w:r>
    </w:p>
    <w:p w14:paraId="70FF5D89"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In classrooms.</w:t>
      </w:r>
    </w:p>
    <w:p w14:paraId="0FB454A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break and lunch periods.</w:t>
      </w:r>
    </w:p>
    <w:p w14:paraId="14200BCB"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On sports fields.</w:t>
      </w:r>
    </w:p>
    <w:p w14:paraId="2C713A0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educational visits.</w:t>
      </w:r>
    </w:p>
    <w:p w14:paraId="0ECBB267"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extracurricular activities.</w:t>
      </w:r>
    </w:p>
    <w:p w14:paraId="1515C96A" w14:textId="77777777" w:rsidR="00AB6054" w:rsidRPr="00313A35" w:rsidRDefault="00AB6054" w:rsidP="005704B9">
      <w:pPr>
        <w:spacing w:after="0" w:line="288" w:lineRule="auto"/>
        <w:ind w:left="720"/>
        <w:rPr>
          <w:rFonts w:ascii="Arial" w:hAnsi="Arial" w:cs="Arial"/>
          <w:sz w:val="24"/>
          <w:szCs w:val="24"/>
        </w:rPr>
      </w:pPr>
    </w:p>
    <w:p w14:paraId="0CE6E83C" w14:textId="3712B80F" w:rsidR="00AB6054" w:rsidRPr="00D95C8D" w:rsidRDefault="00AB6054" w:rsidP="005704B9">
      <w:pPr>
        <w:spacing w:after="0" w:line="288" w:lineRule="auto"/>
        <w:rPr>
          <w:rFonts w:ascii="Arial" w:hAnsi="Arial" w:cs="Arial"/>
          <w:sz w:val="24"/>
          <w:szCs w:val="24"/>
        </w:rPr>
      </w:pPr>
      <w:r w:rsidRPr="00D95C8D">
        <w:rPr>
          <w:rFonts w:ascii="Arial" w:hAnsi="Arial" w:cs="Arial"/>
          <w:sz w:val="24"/>
          <w:szCs w:val="24"/>
        </w:rPr>
        <w:t xml:space="preserve">Medication storage locations will be known to all relevant staff and clearly identified. The ADs/AAIs will be located in </w:t>
      </w:r>
      <w:r w:rsidR="00D74559">
        <w:rPr>
          <w:rFonts w:ascii="Arial" w:hAnsi="Arial" w:cs="Arial"/>
          <w:sz w:val="24"/>
          <w:szCs w:val="24"/>
        </w:rPr>
        <w:t>the cupboard in the Den</w:t>
      </w:r>
      <w:r w:rsidRPr="00D95C8D">
        <w:rPr>
          <w:rFonts w:ascii="Arial" w:hAnsi="Arial" w:cs="Arial"/>
          <w:sz w:val="24"/>
          <w:szCs w:val="24"/>
        </w:rPr>
        <w:t xml:space="preserve"> and clearly labelled</w:t>
      </w:r>
      <w:r w:rsidR="00D74559">
        <w:rPr>
          <w:rFonts w:ascii="Arial" w:hAnsi="Arial" w:cs="Arial"/>
          <w:sz w:val="24"/>
          <w:szCs w:val="24"/>
        </w:rPr>
        <w:t>.</w:t>
      </w:r>
    </w:p>
    <w:p w14:paraId="4D0D28E6" w14:textId="77777777" w:rsidR="00AB6054" w:rsidRPr="00313A35" w:rsidRDefault="00AB6054" w:rsidP="005704B9">
      <w:pPr>
        <w:spacing w:after="0" w:line="288" w:lineRule="auto"/>
        <w:rPr>
          <w:rFonts w:ascii="Arial" w:hAnsi="Arial" w:cs="Arial"/>
          <w:sz w:val="24"/>
          <w:szCs w:val="24"/>
        </w:rPr>
      </w:pPr>
    </w:p>
    <w:p w14:paraId="61B5F8EF" w14:textId="77777777" w:rsidR="001F09D3" w:rsidRDefault="001F09D3">
      <w:pPr>
        <w:rPr>
          <w:rFonts w:ascii="Arial" w:hAnsi="Arial" w:cs="Arial"/>
          <w:b/>
          <w:bCs/>
          <w:sz w:val="24"/>
          <w:szCs w:val="24"/>
        </w:rPr>
      </w:pPr>
      <w:r>
        <w:rPr>
          <w:rFonts w:ascii="Arial" w:hAnsi="Arial" w:cs="Arial"/>
          <w:b/>
          <w:bCs/>
          <w:sz w:val="24"/>
          <w:szCs w:val="24"/>
        </w:rPr>
        <w:br w:type="page"/>
      </w:r>
    </w:p>
    <w:p w14:paraId="3787D211" w14:textId="075BA42D" w:rsidR="0050747A" w:rsidRPr="005704B9" w:rsidRDefault="0050747A" w:rsidP="00D95C8D">
      <w:pPr>
        <w:rPr>
          <w:rFonts w:ascii="Arial" w:hAnsi="Arial" w:cs="Arial"/>
          <w:b/>
          <w:bCs/>
          <w:sz w:val="24"/>
          <w:szCs w:val="24"/>
        </w:rPr>
      </w:pPr>
      <w:r w:rsidRPr="005704B9">
        <w:rPr>
          <w:rFonts w:ascii="Arial" w:hAnsi="Arial" w:cs="Arial"/>
          <w:b/>
          <w:bCs/>
          <w:sz w:val="24"/>
          <w:szCs w:val="24"/>
        </w:rPr>
        <w:lastRenderedPageBreak/>
        <w:t>The school will maintain records of:</w:t>
      </w:r>
    </w:p>
    <w:p w14:paraId="709295F0" w14:textId="7F1340EE"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w:t>
      </w:r>
    </w:p>
    <w:p w14:paraId="428F0821"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The location of devices.</w:t>
      </w:r>
    </w:p>
    <w:p w14:paraId="0437C238"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Expiry dates.</w:t>
      </w:r>
    </w:p>
    <w:p w14:paraId="6A2284DB"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Relevant Action Plans.</w:t>
      </w:r>
    </w:p>
    <w:p w14:paraId="03D11BA8" w14:textId="77777777" w:rsidR="005704B9" w:rsidRDefault="005704B9" w:rsidP="005704B9">
      <w:pPr>
        <w:spacing w:after="0" w:line="288" w:lineRule="auto"/>
        <w:rPr>
          <w:rFonts w:ascii="Arial" w:hAnsi="Arial" w:cs="Arial"/>
          <w:sz w:val="24"/>
          <w:szCs w:val="24"/>
        </w:rPr>
      </w:pPr>
    </w:p>
    <w:p w14:paraId="494FAD56" w14:textId="7B40E654" w:rsidR="0050747A" w:rsidRPr="008D4E2B" w:rsidRDefault="0050747A" w:rsidP="005704B9">
      <w:pPr>
        <w:spacing w:after="0" w:line="288" w:lineRule="auto"/>
        <w:rPr>
          <w:rFonts w:ascii="Arial" w:hAnsi="Arial" w:cs="Arial"/>
          <w:sz w:val="24"/>
          <w:szCs w:val="24"/>
        </w:rPr>
      </w:pPr>
      <w:r w:rsidRPr="008D4E2B">
        <w:rPr>
          <w:rFonts w:ascii="Arial" w:hAnsi="Arial" w:cs="Arial"/>
          <w:sz w:val="24"/>
          <w:szCs w:val="24"/>
        </w:rPr>
        <w:t>Parents remain responsible for ensuring prescribed devices are supplied and replaced before expiry.</w:t>
      </w:r>
      <w:r w:rsidR="00D70E40" w:rsidRPr="008D4E2B">
        <w:rPr>
          <w:rFonts w:ascii="Arial" w:hAnsi="Arial" w:cs="Arial"/>
          <w:sz w:val="24"/>
          <w:szCs w:val="24"/>
        </w:rPr>
        <w:t xml:space="preserve"> Parents are encouraged to sign up for expiry date reminders on the device manufacturer website.</w:t>
      </w:r>
    </w:p>
    <w:p w14:paraId="04E05830" w14:textId="77777777" w:rsidR="00D70E40" w:rsidRPr="008D4E2B" w:rsidRDefault="00D70E40" w:rsidP="005704B9">
      <w:pPr>
        <w:spacing w:after="0" w:line="288" w:lineRule="auto"/>
        <w:rPr>
          <w:rFonts w:ascii="Arial" w:hAnsi="Arial" w:cs="Arial"/>
          <w:sz w:val="24"/>
          <w:szCs w:val="24"/>
        </w:rPr>
      </w:pPr>
    </w:p>
    <w:p w14:paraId="7B1C6C3A" w14:textId="0FF8E199" w:rsidR="009E2281" w:rsidRPr="008D4E2B" w:rsidRDefault="0050747A" w:rsidP="005704B9">
      <w:pPr>
        <w:spacing w:after="0" w:line="288" w:lineRule="auto"/>
        <w:rPr>
          <w:rFonts w:ascii="Arial" w:hAnsi="Arial" w:cs="Arial"/>
          <w:sz w:val="24"/>
          <w:szCs w:val="24"/>
          <w:u w:val="single"/>
        </w:rPr>
      </w:pPr>
      <w:r w:rsidRPr="008D4E2B">
        <w:rPr>
          <w:rFonts w:ascii="Arial" w:hAnsi="Arial" w:cs="Arial"/>
          <w:sz w:val="24"/>
          <w:szCs w:val="24"/>
        </w:rPr>
        <w:t>Where pupils routinely take prescribed ADs/AAIs between home and school, parents and carers remain responsible for ensuring the devices accompany the pupil each day and remain in date. Pupils are encouraged to keep their devices in their school bag, ensuring they have access to them when travelling to or from school.</w:t>
      </w:r>
    </w:p>
    <w:p w14:paraId="5FE18F7D" w14:textId="77777777" w:rsidR="009E2281" w:rsidRPr="00313A35" w:rsidRDefault="009E2281" w:rsidP="005704B9">
      <w:pPr>
        <w:spacing w:after="0" w:line="288" w:lineRule="auto"/>
        <w:rPr>
          <w:rFonts w:ascii="Arial" w:hAnsi="Arial" w:cs="Arial"/>
          <w:sz w:val="24"/>
          <w:szCs w:val="24"/>
          <w:u w:val="single"/>
        </w:rPr>
      </w:pPr>
    </w:p>
    <w:p w14:paraId="72E2307A" w14:textId="0C70D6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undertake termly checks of recorded expiry dates and notify parents and carers when replacement medication is required.</w:t>
      </w:r>
    </w:p>
    <w:p w14:paraId="5E735200" w14:textId="77777777" w:rsidR="0050747A" w:rsidRPr="00313A35" w:rsidRDefault="0050747A" w:rsidP="005704B9">
      <w:pPr>
        <w:spacing w:after="0" w:line="288" w:lineRule="auto"/>
        <w:rPr>
          <w:rFonts w:ascii="Arial" w:hAnsi="Arial" w:cs="Arial"/>
          <w:sz w:val="24"/>
          <w:szCs w:val="24"/>
        </w:rPr>
      </w:pPr>
    </w:p>
    <w:p w14:paraId="3849F1A0" w14:textId="1A16417F" w:rsidR="0050747A" w:rsidRPr="00D74559" w:rsidRDefault="0050747A" w:rsidP="001F09D3">
      <w:pPr>
        <w:rPr>
          <w:rFonts w:ascii="Arial" w:hAnsi="Arial" w:cs="Arial"/>
          <w:b/>
          <w:bCs/>
          <w:sz w:val="28"/>
          <w:szCs w:val="28"/>
        </w:rPr>
      </w:pPr>
      <w:r w:rsidRPr="00D74559">
        <w:rPr>
          <w:rFonts w:ascii="Arial" w:hAnsi="Arial" w:cs="Arial"/>
          <w:b/>
          <w:bCs/>
          <w:sz w:val="28"/>
          <w:szCs w:val="28"/>
        </w:rPr>
        <w:t>11. Spare Adrenaline Auto-Injectors</w:t>
      </w:r>
    </w:p>
    <w:p w14:paraId="6C7BB315" w14:textId="081EA851" w:rsidR="009968D8" w:rsidRDefault="009968D8" w:rsidP="005704B9">
      <w:pPr>
        <w:pStyle w:val="paragraph"/>
        <w:spacing w:before="0" w:beforeAutospacing="0" w:after="0" w:afterAutospacing="0" w:line="288" w:lineRule="auto"/>
        <w:textAlignment w:val="baseline"/>
        <w:rPr>
          <w:rStyle w:val="normaltextrun"/>
          <w:rFonts w:ascii="Arial" w:hAnsi="Arial" w:cs="Arial"/>
        </w:rPr>
      </w:pPr>
      <w:r w:rsidRPr="00313A35">
        <w:rPr>
          <w:rStyle w:val="normaltextrun"/>
          <w:rFonts w:ascii="Arial" w:hAnsi="Arial" w:cs="Arial"/>
        </w:rPr>
        <w:t xml:space="preserve">The school will order </w:t>
      </w:r>
      <w:r w:rsidR="00C7478A" w:rsidRPr="00313A35">
        <w:rPr>
          <w:rStyle w:val="normaltextrun"/>
          <w:rFonts w:ascii="Arial" w:hAnsi="Arial" w:cs="Arial"/>
        </w:rPr>
        <w:t>ADs/AAIs</w:t>
      </w:r>
      <w:r w:rsidRPr="00313A35">
        <w:rPr>
          <w:rStyle w:val="normaltextrun"/>
          <w:rFonts w:ascii="Arial" w:hAnsi="Arial" w:cs="Arial"/>
        </w:rPr>
        <w:t> and emergency asthma inhalers from a registered pharmaceutical supplier.</w:t>
      </w:r>
    </w:p>
    <w:p w14:paraId="1494B411" w14:textId="77777777" w:rsidR="00D95C8D" w:rsidRPr="00313A35" w:rsidRDefault="00D95C8D" w:rsidP="005704B9">
      <w:pPr>
        <w:pStyle w:val="paragraph"/>
        <w:spacing w:before="0" w:beforeAutospacing="0" w:after="0" w:afterAutospacing="0" w:line="288" w:lineRule="auto"/>
        <w:textAlignment w:val="baseline"/>
        <w:rPr>
          <w:rFonts w:ascii="Arial" w:hAnsi="Arial" w:cs="Arial"/>
          <w:sz w:val="18"/>
          <w:szCs w:val="18"/>
        </w:rPr>
      </w:pPr>
    </w:p>
    <w:p w14:paraId="07C74E50" w14:textId="577AAA69" w:rsidR="0050747A" w:rsidRPr="00313A35" w:rsidRDefault="00D74559"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 xml:space="preserve">will maintain suitably located spare </w:t>
      </w:r>
      <w:r w:rsidR="00C7478A" w:rsidRPr="00313A35">
        <w:rPr>
          <w:rFonts w:ascii="Arial" w:hAnsi="Arial" w:cs="Arial"/>
          <w:sz w:val="24"/>
          <w:szCs w:val="24"/>
        </w:rPr>
        <w:t>ADs/AAIs</w:t>
      </w:r>
      <w:r w:rsidR="0050747A" w:rsidRPr="00313A35">
        <w:rPr>
          <w:rFonts w:ascii="Arial" w:hAnsi="Arial" w:cs="Arial"/>
          <w:sz w:val="24"/>
          <w:szCs w:val="24"/>
        </w:rPr>
        <w:t xml:space="preserve"> where permitted and appropriate.</w:t>
      </w:r>
    </w:p>
    <w:p w14:paraId="10C766D9" w14:textId="77777777" w:rsidR="005704B9" w:rsidRDefault="005704B9" w:rsidP="005704B9">
      <w:pPr>
        <w:spacing w:after="0" w:line="288" w:lineRule="auto"/>
        <w:rPr>
          <w:rFonts w:ascii="Arial" w:hAnsi="Arial" w:cs="Arial"/>
          <w:b/>
          <w:bCs/>
          <w:sz w:val="24"/>
          <w:szCs w:val="24"/>
        </w:rPr>
      </w:pPr>
    </w:p>
    <w:p w14:paraId="0413F59C" w14:textId="12E5B11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Storage</w:t>
      </w:r>
    </w:p>
    <w:p w14:paraId="0CC20B09" w14:textId="137FDA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Spare </w:t>
      </w:r>
      <w:r w:rsidR="00C7478A" w:rsidRPr="00313A35">
        <w:rPr>
          <w:rFonts w:ascii="Arial" w:hAnsi="Arial" w:cs="Arial"/>
          <w:sz w:val="24"/>
          <w:szCs w:val="24"/>
        </w:rPr>
        <w:t>ADs/AAIs</w:t>
      </w:r>
      <w:r w:rsidRPr="00313A35">
        <w:rPr>
          <w:rFonts w:ascii="Arial" w:hAnsi="Arial" w:cs="Arial"/>
          <w:sz w:val="24"/>
          <w:szCs w:val="24"/>
        </w:rPr>
        <w:t xml:space="preserve"> will:</w:t>
      </w:r>
    </w:p>
    <w:p w14:paraId="0B2E15F0" w14:textId="05A29163"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clearly labelled</w:t>
      </w:r>
      <w:r w:rsidR="00023931" w:rsidRPr="00313A35">
        <w:rPr>
          <w:rFonts w:ascii="Arial" w:hAnsi="Arial" w:cs="Arial"/>
          <w:sz w:val="24"/>
          <w:szCs w:val="24"/>
        </w:rPr>
        <w:t xml:space="preserve"> as emergency stock, with their strengths easily visible</w:t>
      </w:r>
    </w:p>
    <w:p w14:paraId="020C5E79"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stored in pairs.</w:t>
      </w:r>
    </w:p>
    <w:p w14:paraId="2F9109F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easily accessible.</w:t>
      </w:r>
    </w:p>
    <w:p w14:paraId="6A3849E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Never be locked away.</w:t>
      </w:r>
    </w:p>
    <w:p w14:paraId="2C02B4C4" w14:textId="7967CE6C" w:rsidR="00023931" w:rsidRPr="007A323E" w:rsidRDefault="00023931" w:rsidP="005704B9">
      <w:pPr>
        <w:numPr>
          <w:ilvl w:val="0"/>
          <w:numId w:val="6"/>
        </w:numPr>
        <w:spacing w:after="0" w:line="288" w:lineRule="auto"/>
        <w:rPr>
          <w:rFonts w:ascii="Arial" w:hAnsi="Arial" w:cs="Arial"/>
          <w:sz w:val="24"/>
          <w:szCs w:val="24"/>
        </w:rPr>
      </w:pPr>
      <w:r w:rsidRPr="007A323E">
        <w:rPr>
          <w:rFonts w:ascii="Arial" w:hAnsi="Arial" w:cs="Arial"/>
          <w:sz w:val="24"/>
          <w:szCs w:val="24"/>
        </w:rPr>
        <w:t>Be stored at room temperature, away from extremes of heat and direct sunlight.</w:t>
      </w:r>
    </w:p>
    <w:p w14:paraId="0C783FD2"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located so that emergency medication can reach a pupil within five minutes.</w:t>
      </w:r>
    </w:p>
    <w:p w14:paraId="2C1DC89C"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673B1EFA" w14:textId="4CC13BBE" w:rsidR="0050747A" w:rsidRPr="00313A35" w:rsidRDefault="0050747A"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The school will organise the storage of prescribed and spare adrenaline devices so that no pupil at risk of anaphylaxis is more than five minutes from access to adrenaline at any point during the school day. Where required, additional emergency kits will be located in strategic areas of the school site to support this requirement.</w:t>
      </w:r>
    </w:p>
    <w:p w14:paraId="3EE132D5"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7C351C66" w14:textId="2D737F87"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w:t>
      </w:r>
      <w:r w:rsidR="00C7478A" w:rsidRPr="00313A35">
        <w:rPr>
          <w:rFonts w:ascii="Arial" w:hAnsi="Arial" w:cs="Arial"/>
          <w:sz w:val="24"/>
          <w:szCs w:val="24"/>
        </w:rPr>
        <w:t>ADs/AAIs</w:t>
      </w:r>
      <w:r w:rsidRPr="00313A35">
        <w:rPr>
          <w:rFonts w:ascii="Arial" w:hAnsi="Arial" w:cs="Arial"/>
          <w:sz w:val="24"/>
          <w:szCs w:val="24"/>
        </w:rPr>
        <w:t xml:space="preserve"> will be located in </w:t>
      </w:r>
      <w:r w:rsidR="00D74559">
        <w:rPr>
          <w:rFonts w:ascii="Arial" w:hAnsi="Arial" w:cs="Arial"/>
          <w:sz w:val="24"/>
          <w:szCs w:val="24"/>
        </w:rPr>
        <w:t xml:space="preserve">the cupboard in the </w:t>
      </w:r>
      <w:r w:rsidR="00492B76">
        <w:rPr>
          <w:rFonts w:ascii="Arial" w:hAnsi="Arial" w:cs="Arial"/>
          <w:sz w:val="24"/>
          <w:szCs w:val="24"/>
        </w:rPr>
        <w:t xml:space="preserve">Den </w:t>
      </w:r>
      <w:r w:rsidRPr="00313A35">
        <w:rPr>
          <w:rFonts w:ascii="Arial" w:hAnsi="Arial" w:cs="Arial"/>
          <w:sz w:val="24"/>
          <w:szCs w:val="24"/>
        </w:rPr>
        <w:t>and clearly labelled</w:t>
      </w:r>
      <w:r w:rsidR="00D95C8D">
        <w:rPr>
          <w:rFonts w:ascii="Arial" w:hAnsi="Arial" w:cs="Arial"/>
          <w:sz w:val="24"/>
          <w:szCs w:val="24"/>
        </w:rPr>
        <w:t>.</w:t>
      </w:r>
    </w:p>
    <w:p w14:paraId="6FC639D0" w14:textId="77777777" w:rsidR="00D95C8D" w:rsidRDefault="00D95C8D" w:rsidP="005704B9">
      <w:pPr>
        <w:spacing w:after="0" w:line="288" w:lineRule="auto"/>
        <w:rPr>
          <w:rFonts w:ascii="Arial" w:hAnsi="Arial" w:cs="Arial"/>
          <w:sz w:val="24"/>
          <w:szCs w:val="24"/>
        </w:rPr>
      </w:pPr>
    </w:p>
    <w:p w14:paraId="1946B397" w14:textId="77777777" w:rsidR="00D075B0" w:rsidRDefault="00D075B0" w:rsidP="005704B9">
      <w:pPr>
        <w:spacing w:after="0" w:line="288" w:lineRule="auto"/>
        <w:rPr>
          <w:rFonts w:ascii="Arial" w:hAnsi="Arial" w:cs="Arial"/>
          <w:sz w:val="24"/>
          <w:szCs w:val="24"/>
        </w:rPr>
      </w:pPr>
    </w:p>
    <w:p w14:paraId="1C8F6F57"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lastRenderedPageBreak/>
        <w:t>Monitoring</w:t>
      </w:r>
    </w:p>
    <w:p w14:paraId="45AF20DD" w14:textId="77777777"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The school will maintain a listed record of all devices and their location, and</w:t>
      </w:r>
    </w:p>
    <w:p w14:paraId="6A8CAA54"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Check expiry dates termly.</w:t>
      </w:r>
    </w:p>
    <w:p w14:paraId="316F55D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Replace expired devices promptly.</w:t>
      </w:r>
    </w:p>
    <w:p w14:paraId="173E216F" w14:textId="14BD5B55"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 xml:space="preserve">Replace devices </w:t>
      </w:r>
      <w:r w:rsidR="00526FBB" w:rsidRPr="00313A35">
        <w:rPr>
          <w:rFonts w:ascii="Arial" w:hAnsi="Arial" w:cs="Arial"/>
          <w:sz w:val="24"/>
          <w:szCs w:val="24"/>
        </w:rPr>
        <w:t>promptly</w:t>
      </w:r>
      <w:r w:rsidR="00EA1A64" w:rsidRPr="00313A35">
        <w:rPr>
          <w:rFonts w:ascii="Arial" w:hAnsi="Arial" w:cs="Arial"/>
          <w:sz w:val="24"/>
          <w:szCs w:val="24"/>
        </w:rPr>
        <w:t xml:space="preserve"> </w:t>
      </w:r>
      <w:r w:rsidRPr="00313A35">
        <w:rPr>
          <w:rFonts w:ascii="Arial" w:hAnsi="Arial" w:cs="Arial"/>
          <w:sz w:val="24"/>
          <w:szCs w:val="24"/>
        </w:rPr>
        <w:t>following use.</w:t>
      </w:r>
    </w:p>
    <w:p w14:paraId="4595557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Dispose of used devices safely in accordance with medical waste requirements.</w:t>
      </w:r>
    </w:p>
    <w:p w14:paraId="35F2DF4A" w14:textId="77777777" w:rsidR="00EA1A64" w:rsidRPr="00313A35" w:rsidRDefault="00EA1A64" w:rsidP="005704B9">
      <w:pPr>
        <w:spacing w:after="0" w:line="288" w:lineRule="auto"/>
        <w:ind w:left="720"/>
        <w:rPr>
          <w:rFonts w:ascii="Arial" w:hAnsi="Arial" w:cs="Arial"/>
          <w:sz w:val="24"/>
          <w:szCs w:val="24"/>
        </w:rPr>
      </w:pPr>
    </w:p>
    <w:p w14:paraId="6A0EFB1F" w14:textId="77777777" w:rsidR="00A5223D" w:rsidRDefault="0050747A" w:rsidP="00A5223D">
      <w:pPr>
        <w:spacing w:after="0" w:line="288" w:lineRule="auto"/>
        <w:rPr>
          <w:rFonts w:ascii="Arial" w:hAnsi="Arial" w:cs="Arial"/>
          <w:sz w:val="24"/>
          <w:szCs w:val="24"/>
        </w:rPr>
      </w:pPr>
      <w:r w:rsidRPr="00313A35">
        <w:rPr>
          <w:rFonts w:ascii="Arial" w:hAnsi="Arial" w:cs="Arial"/>
          <w:sz w:val="24"/>
          <w:szCs w:val="24"/>
        </w:rPr>
        <w:t xml:space="preserve">Spare emergency kits will include: </w:t>
      </w:r>
    </w:p>
    <w:p w14:paraId="000DCCE6" w14:textId="3F7AEE26" w:rsidR="0050747A" w:rsidRPr="00A5223D" w:rsidRDefault="0050747A" w:rsidP="00A5223D">
      <w:pPr>
        <w:pStyle w:val="ListParagraph"/>
        <w:numPr>
          <w:ilvl w:val="0"/>
          <w:numId w:val="40"/>
        </w:numPr>
        <w:spacing w:after="0" w:line="288" w:lineRule="auto"/>
        <w:rPr>
          <w:rFonts w:ascii="Arial" w:hAnsi="Arial" w:cs="Arial"/>
          <w:sz w:val="24"/>
          <w:szCs w:val="24"/>
        </w:rPr>
      </w:pPr>
      <w:r w:rsidRPr="00A5223D">
        <w:rPr>
          <w:rFonts w:ascii="Arial" w:hAnsi="Arial" w:cs="Arial"/>
          <w:sz w:val="24"/>
          <w:szCs w:val="24"/>
        </w:rPr>
        <w:t xml:space="preserve">Spare </w:t>
      </w:r>
      <w:r w:rsidR="00C7478A" w:rsidRPr="00A5223D">
        <w:rPr>
          <w:rFonts w:ascii="Arial" w:hAnsi="Arial" w:cs="Arial"/>
          <w:sz w:val="24"/>
          <w:szCs w:val="24"/>
        </w:rPr>
        <w:t>AAIs</w:t>
      </w:r>
      <w:r w:rsidRPr="00A5223D">
        <w:rPr>
          <w:rFonts w:ascii="Arial" w:hAnsi="Arial" w:cs="Arial"/>
          <w:sz w:val="24"/>
          <w:szCs w:val="24"/>
        </w:rPr>
        <w:t>.</w:t>
      </w:r>
    </w:p>
    <w:p w14:paraId="388D4C72" w14:textId="6AF7A433" w:rsidR="00EA1A64"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Instructions for use.</w:t>
      </w:r>
    </w:p>
    <w:p w14:paraId="0ADF83DC" w14:textId="693AC834" w:rsidR="00B743EA"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Emergency contacts.</w:t>
      </w:r>
    </w:p>
    <w:p w14:paraId="1405CF28" w14:textId="77777777" w:rsidR="001F09D3" w:rsidRDefault="001F09D3" w:rsidP="001F09D3">
      <w:pPr>
        <w:pStyle w:val="paragraph"/>
        <w:spacing w:before="0" w:beforeAutospacing="0" w:after="0" w:afterAutospacing="0" w:line="288" w:lineRule="auto"/>
        <w:textAlignment w:val="baseline"/>
        <w:rPr>
          <w:rFonts w:ascii="Arial" w:hAnsi="Arial" w:cs="Arial"/>
        </w:rPr>
      </w:pPr>
    </w:p>
    <w:p w14:paraId="2EAB611A" w14:textId="77777777" w:rsidR="001F09D3" w:rsidRPr="00313A35" w:rsidRDefault="001F09D3" w:rsidP="001F09D3">
      <w:pPr>
        <w:pStyle w:val="paragraph"/>
        <w:spacing w:before="0" w:beforeAutospacing="0" w:after="0" w:afterAutospacing="0" w:line="288" w:lineRule="auto"/>
        <w:textAlignment w:val="baseline"/>
        <w:rPr>
          <w:rFonts w:ascii="Arial" w:hAnsi="Arial" w:cs="Arial"/>
          <w:sz w:val="18"/>
          <w:szCs w:val="18"/>
        </w:rPr>
      </w:pPr>
    </w:p>
    <w:p w14:paraId="7C25DC49" w14:textId="676E45B7" w:rsidR="0050747A" w:rsidRPr="00820C92" w:rsidRDefault="0050747A" w:rsidP="00820C92">
      <w:pPr>
        <w:pStyle w:val="Heading1"/>
        <w:rPr>
          <w:sz w:val="32"/>
          <w:szCs w:val="32"/>
        </w:rPr>
      </w:pPr>
      <w:r w:rsidRPr="00820C92">
        <w:t>12. Educational visits and off-site activities</w:t>
      </w:r>
    </w:p>
    <w:p w14:paraId="5380D4A1" w14:textId="1576A80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Pupils with allergies will be fully included in educational visits.</w:t>
      </w:r>
    </w:p>
    <w:p w14:paraId="4F26F8DE" w14:textId="77777777" w:rsidR="00820C92" w:rsidRDefault="00820C92" w:rsidP="005704B9">
      <w:pPr>
        <w:spacing w:after="0" w:line="288" w:lineRule="auto"/>
        <w:rPr>
          <w:rFonts w:ascii="Arial" w:hAnsi="Arial" w:cs="Arial"/>
          <w:sz w:val="24"/>
          <w:szCs w:val="24"/>
        </w:rPr>
      </w:pPr>
    </w:p>
    <w:p w14:paraId="106A04ED" w14:textId="26315F6F"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Risk assessments will be undertaken ahead of a planned trip and include consideration of:</w:t>
      </w:r>
    </w:p>
    <w:p w14:paraId="4F0490DD" w14:textId="697ACA2C" w:rsidR="00CB1B26" w:rsidRPr="007A323E" w:rsidRDefault="00325A50" w:rsidP="005704B9">
      <w:pPr>
        <w:numPr>
          <w:ilvl w:val="0"/>
          <w:numId w:val="22"/>
        </w:numPr>
        <w:spacing w:after="0" w:line="288" w:lineRule="auto"/>
        <w:rPr>
          <w:rFonts w:ascii="Arial" w:hAnsi="Arial" w:cs="Arial"/>
          <w:sz w:val="24"/>
          <w:szCs w:val="24"/>
        </w:rPr>
      </w:pPr>
      <w:r w:rsidRPr="007A323E">
        <w:rPr>
          <w:rFonts w:ascii="Arial" w:hAnsi="Arial" w:cs="Arial"/>
          <w:sz w:val="24"/>
          <w:szCs w:val="24"/>
        </w:rPr>
        <w:t>Itinerary and venue risks.</w:t>
      </w:r>
    </w:p>
    <w:p w14:paraId="4E4BA2CE" w14:textId="797D17BC"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Known allergens.</w:t>
      </w:r>
    </w:p>
    <w:p w14:paraId="46B1A735"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Food arrangements.</w:t>
      </w:r>
    </w:p>
    <w:p w14:paraId="28686516"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Access to emergency medication.</w:t>
      </w:r>
    </w:p>
    <w:p w14:paraId="47FAC5BF"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Staff trained in emergency response.</w:t>
      </w:r>
    </w:p>
    <w:p w14:paraId="7A811889"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Emergency medical services available at the destination.</w:t>
      </w:r>
    </w:p>
    <w:p w14:paraId="68FC4AA7"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Availability of a mobile phone signal.</w:t>
      </w:r>
    </w:p>
    <w:p w14:paraId="31C8DB16"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Contingency arrangements in the event of allergen exposure.</w:t>
      </w:r>
    </w:p>
    <w:p w14:paraId="05F6F003" w14:textId="77777777" w:rsidR="00325A50" w:rsidRPr="00313A35" w:rsidRDefault="00325A50" w:rsidP="005704B9">
      <w:pPr>
        <w:spacing w:after="0" w:line="288" w:lineRule="auto"/>
        <w:ind w:left="720"/>
        <w:rPr>
          <w:rFonts w:ascii="Arial" w:hAnsi="Arial" w:cs="Arial"/>
          <w:sz w:val="24"/>
          <w:szCs w:val="24"/>
        </w:rPr>
      </w:pPr>
    </w:p>
    <w:p w14:paraId="45972C0A"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staff and supporting adults on the trip will be briefed about the known allergen risks of pupils.</w:t>
      </w:r>
    </w:p>
    <w:p w14:paraId="49102809" w14:textId="77777777" w:rsidR="00820C92" w:rsidRPr="00313A35" w:rsidRDefault="00820C92" w:rsidP="005704B9">
      <w:pPr>
        <w:spacing w:after="0" w:line="288" w:lineRule="auto"/>
        <w:rPr>
          <w:rFonts w:ascii="Arial" w:hAnsi="Arial" w:cs="Arial"/>
          <w:sz w:val="24"/>
          <w:szCs w:val="24"/>
        </w:rPr>
      </w:pPr>
    </w:p>
    <w:p w14:paraId="5381679B" w14:textId="28AA581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at risk of anaphylaxis will have access to their prescribed </w:t>
      </w:r>
      <w:r w:rsidR="00957342" w:rsidRPr="00313A35">
        <w:rPr>
          <w:rFonts w:ascii="Arial" w:hAnsi="Arial" w:cs="Arial"/>
          <w:sz w:val="24"/>
          <w:szCs w:val="24"/>
        </w:rPr>
        <w:t>AD/</w:t>
      </w:r>
      <w:r w:rsidRPr="00313A35">
        <w:rPr>
          <w:rFonts w:ascii="Arial" w:hAnsi="Arial" w:cs="Arial"/>
          <w:sz w:val="24"/>
          <w:szCs w:val="24"/>
        </w:rPr>
        <w:t>AAI throughout the visit, by holding it themselves or it being held by a designated member of staff, identified in the risk assessment.</w:t>
      </w:r>
    </w:p>
    <w:p w14:paraId="4BC1C478" w14:textId="77777777" w:rsidR="00103B23" w:rsidRPr="00313A35" w:rsidRDefault="00103B23" w:rsidP="005704B9">
      <w:pPr>
        <w:spacing w:after="0" w:line="288" w:lineRule="auto"/>
        <w:rPr>
          <w:rFonts w:ascii="Arial" w:hAnsi="Arial" w:cs="Arial"/>
          <w:sz w:val="24"/>
          <w:szCs w:val="24"/>
          <w:u w:val="single"/>
        </w:rPr>
      </w:pPr>
    </w:p>
    <w:p w14:paraId="74016D3A" w14:textId="77777777" w:rsidR="001F09D3" w:rsidRDefault="001F09D3">
      <w:pPr>
        <w:rPr>
          <w:rFonts w:ascii="Arial" w:hAnsi="Arial" w:cs="Arial"/>
          <w:b/>
          <w:bCs/>
          <w:sz w:val="28"/>
          <w:szCs w:val="28"/>
        </w:rPr>
      </w:pPr>
      <w:r>
        <w:br w:type="page"/>
      </w:r>
    </w:p>
    <w:p w14:paraId="4352176B" w14:textId="7FB8EA4C" w:rsidR="0050747A" w:rsidRPr="008D4E2B" w:rsidRDefault="0050747A" w:rsidP="00820C92">
      <w:pPr>
        <w:pStyle w:val="Heading1"/>
      </w:pPr>
      <w:r w:rsidRPr="008D4E2B">
        <w:lastRenderedPageBreak/>
        <w:t>13. Responding to allergic reactions</w:t>
      </w:r>
    </w:p>
    <w:p w14:paraId="2D4DDAFE" w14:textId="77777777" w:rsidR="00820C92" w:rsidRDefault="00820C92" w:rsidP="005704B9">
      <w:pPr>
        <w:spacing w:after="0" w:line="288" w:lineRule="auto"/>
        <w:rPr>
          <w:rFonts w:ascii="Arial" w:hAnsi="Arial" w:cs="Arial"/>
          <w:sz w:val="24"/>
          <w:szCs w:val="24"/>
        </w:rPr>
      </w:pPr>
    </w:p>
    <w:p w14:paraId="3F594009" w14:textId="0BDCB664"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In the event of an allergic reaction:</w:t>
      </w:r>
    </w:p>
    <w:p w14:paraId="5DFA5CC7" w14:textId="67E27790"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 member of staff will assess the situation immediately and remain with the pupil.</w:t>
      </w:r>
    </w:p>
    <w:p w14:paraId="7067657F" w14:textId="62C68132" w:rsidR="00547572" w:rsidRPr="007A323E" w:rsidRDefault="00547572" w:rsidP="005704B9">
      <w:pPr>
        <w:numPr>
          <w:ilvl w:val="0"/>
          <w:numId w:val="21"/>
        </w:numPr>
        <w:spacing w:after="0" w:line="288" w:lineRule="auto"/>
        <w:rPr>
          <w:rFonts w:ascii="Arial" w:hAnsi="Arial" w:cs="Arial"/>
          <w:sz w:val="24"/>
          <w:szCs w:val="24"/>
        </w:rPr>
      </w:pPr>
      <w:r w:rsidRPr="007A323E">
        <w:rPr>
          <w:rFonts w:ascii="Arial" w:hAnsi="Arial" w:cs="Arial"/>
          <w:sz w:val="24"/>
          <w:szCs w:val="24"/>
        </w:rPr>
        <w:t>If there is an Action Plan in place, the emergency procedures outlined within it will be followed.</w:t>
      </w:r>
    </w:p>
    <w:p w14:paraId="16615672"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Adrenaline will be administered without delay where anaphylaxis is suspected.</w:t>
      </w:r>
    </w:p>
    <w:p w14:paraId="2F3DFEB9" w14:textId="6FB22FE1"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Emergency services will be called.</w:t>
      </w:r>
    </w:p>
    <w:p w14:paraId="7861D898"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Parents or carers will be informed as soon as possible.</w:t>
      </w:r>
    </w:p>
    <w:p w14:paraId="5CBF33CE"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The incident will be recorded and reviewed.</w:t>
      </w:r>
    </w:p>
    <w:p w14:paraId="3BF70660" w14:textId="77777777" w:rsidR="00820C92" w:rsidRDefault="00820C92" w:rsidP="005704B9">
      <w:pPr>
        <w:spacing w:after="0" w:line="288" w:lineRule="auto"/>
        <w:rPr>
          <w:rFonts w:ascii="Arial" w:eastAsia="Times New Roman" w:hAnsi="Arial" w:cs="Arial"/>
          <w:kern w:val="0"/>
          <w:sz w:val="24"/>
          <w:szCs w:val="24"/>
          <w:lang w:eastAsia="en-GB"/>
          <w14:ligatures w14:val="none"/>
        </w:rPr>
      </w:pPr>
    </w:p>
    <w:p w14:paraId="521E7CA3" w14:textId="1ED712C0" w:rsidR="00914477" w:rsidRPr="00313A35" w:rsidRDefault="00914477"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Where there is any doubt, staff will treat a suspected anaphylactic reaction as a medical emergency, including where a pupil with no known allergy presents with symptoms consistent with anaphylaxis</w:t>
      </w:r>
      <w:r w:rsidR="00374BF1" w:rsidRPr="00313A35">
        <w:rPr>
          <w:rFonts w:ascii="Arial" w:eastAsia="Times New Roman" w:hAnsi="Arial" w:cs="Arial"/>
          <w:kern w:val="0"/>
          <w:sz w:val="24"/>
          <w:szCs w:val="24"/>
          <w:lang w:eastAsia="en-GB"/>
          <w14:ligatures w14:val="none"/>
        </w:rPr>
        <w:t>.</w:t>
      </w:r>
    </w:p>
    <w:p w14:paraId="03074DCA" w14:textId="77777777" w:rsidR="00374BF1" w:rsidRPr="007A323E" w:rsidRDefault="00374BF1" w:rsidP="005704B9">
      <w:pPr>
        <w:numPr>
          <w:ilvl w:val="0"/>
          <w:numId w:val="34"/>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Staff will immediately call 999.</w:t>
      </w:r>
    </w:p>
    <w:p w14:paraId="4A3FF7B4" w14:textId="2A029651" w:rsidR="00374BF1" w:rsidRPr="007A323E" w:rsidRDefault="00374BF1" w:rsidP="005704B9">
      <w:pPr>
        <w:numPr>
          <w:ilvl w:val="0"/>
          <w:numId w:val="35"/>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 xml:space="preserve">A trained member of staff may administer a spare AD/AAI </w:t>
      </w:r>
      <w:proofErr w:type="gramStart"/>
      <w:r w:rsidRPr="007A323E">
        <w:rPr>
          <w:rFonts w:ascii="Arial" w:hAnsi="Arial" w:cs="Arial"/>
          <w:sz w:val="24"/>
          <w:szCs w:val="24"/>
        </w:rPr>
        <w:t>where</w:t>
      </w:r>
      <w:proofErr w:type="gramEnd"/>
      <w:r w:rsidRPr="007A323E">
        <w:rPr>
          <w:rFonts w:ascii="Arial" w:hAnsi="Arial" w:cs="Arial"/>
          <w:sz w:val="24"/>
          <w:szCs w:val="24"/>
        </w:rPr>
        <w:t xml:space="preserve"> permitted and clinically indicated.</w:t>
      </w:r>
    </w:p>
    <w:p w14:paraId="130E8C83" w14:textId="77777777" w:rsidR="00374BF1" w:rsidRPr="007A323E" w:rsidRDefault="00374BF1" w:rsidP="005704B9">
      <w:pPr>
        <w:numPr>
          <w:ilvl w:val="0"/>
          <w:numId w:val="36"/>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Parents and carers will be informed immediately.</w:t>
      </w:r>
    </w:p>
    <w:p w14:paraId="30313916" w14:textId="77777777" w:rsidR="00374BF1" w:rsidRPr="00820C92" w:rsidRDefault="00374BF1" w:rsidP="005704B9">
      <w:pPr>
        <w:numPr>
          <w:ilvl w:val="0"/>
          <w:numId w:val="37"/>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The incident will be investigated and appropriate medical follow-up encouraged.</w:t>
      </w:r>
    </w:p>
    <w:p w14:paraId="293FA269" w14:textId="77777777" w:rsidR="00820C92" w:rsidRPr="00313A35" w:rsidRDefault="00820C92" w:rsidP="00820C92">
      <w:pPr>
        <w:spacing w:after="0" w:line="288" w:lineRule="auto"/>
        <w:ind w:left="720"/>
        <w:rPr>
          <w:rFonts w:ascii="Arial" w:eastAsia="Times New Roman" w:hAnsi="Arial" w:cs="Arial"/>
          <w:kern w:val="0"/>
          <w:sz w:val="24"/>
          <w:szCs w:val="24"/>
          <w:lang w:eastAsia="en-GB"/>
          <w14:ligatures w14:val="none"/>
        </w:rPr>
      </w:pPr>
    </w:p>
    <w:p w14:paraId="7832E85E" w14:textId="77777777" w:rsidR="00374BF1" w:rsidRPr="00313A35" w:rsidRDefault="00374BF1" w:rsidP="005704B9">
      <w:pPr>
        <w:spacing w:after="0" w:line="288" w:lineRule="auto"/>
        <w:rPr>
          <w:rFonts w:ascii="Arial" w:eastAsia="Times New Roman" w:hAnsi="Arial" w:cs="Arial"/>
          <w:kern w:val="0"/>
          <w:sz w:val="24"/>
          <w:szCs w:val="24"/>
          <w:lang w:eastAsia="en-GB"/>
          <w14:ligatures w14:val="none"/>
        </w:rPr>
      </w:pPr>
    </w:p>
    <w:p w14:paraId="66454947" w14:textId="2956C7DD" w:rsidR="0050747A" w:rsidRPr="005704B9" w:rsidRDefault="0050747A" w:rsidP="00820C92">
      <w:pPr>
        <w:pStyle w:val="Heading1"/>
        <w:rPr>
          <w:sz w:val="32"/>
          <w:szCs w:val="32"/>
        </w:rPr>
      </w:pPr>
      <w:r w:rsidRPr="005704B9">
        <w:t>14. Reporting serious incidents and near misses</w:t>
      </w:r>
    </w:p>
    <w:p w14:paraId="0B1923AE" w14:textId="0EBC5450"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All allergy-related incidents and near misses will be reported on the same day and, wherever possible, within two hours of the incident.</w:t>
      </w:r>
    </w:p>
    <w:p w14:paraId="01ED9C8D" w14:textId="77777777" w:rsidR="00820C92" w:rsidRPr="00313A35" w:rsidRDefault="00820C92" w:rsidP="005704B9">
      <w:pPr>
        <w:spacing w:after="0" w:line="288" w:lineRule="auto"/>
        <w:rPr>
          <w:rFonts w:ascii="Arial" w:hAnsi="Arial" w:cs="Arial"/>
          <w:sz w:val="24"/>
          <w:szCs w:val="24"/>
        </w:rPr>
      </w:pPr>
    </w:p>
    <w:p w14:paraId="5E7A907E"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report will include:</w:t>
      </w:r>
    </w:p>
    <w:p w14:paraId="1F061A27"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Date and time.</w:t>
      </w:r>
    </w:p>
    <w:p w14:paraId="4825FE9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Individuals involved.</w:t>
      </w:r>
    </w:p>
    <w:p w14:paraId="74A5D2E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Circumstances of exposure.</w:t>
      </w:r>
    </w:p>
    <w:p w14:paraId="1899E50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Actions taken.</w:t>
      </w:r>
    </w:p>
    <w:p w14:paraId="62F32A9B"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Outcomes.</w:t>
      </w:r>
    </w:p>
    <w:p w14:paraId="25B674F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Lessons learned.</w:t>
      </w:r>
    </w:p>
    <w:p w14:paraId="7C6BCC8D"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Parents will be informed.</w:t>
      </w:r>
    </w:p>
    <w:p w14:paraId="4E934A2A"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Risk assessments and procedures will be updated as necessary.</w:t>
      </w:r>
    </w:p>
    <w:p w14:paraId="57F9B0A1" w14:textId="77777777" w:rsidR="00596364" w:rsidRPr="00313A35" w:rsidRDefault="00596364" w:rsidP="005704B9">
      <w:pPr>
        <w:spacing w:after="0" w:line="288" w:lineRule="auto"/>
        <w:ind w:left="720"/>
        <w:rPr>
          <w:rFonts w:ascii="Arial" w:hAnsi="Arial" w:cs="Arial"/>
          <w:sz w:val="24"/>
          <w:szCs w:val="24"/>
        </w:rPr>
      </w:pPr>
    </w:p>
    <w:p w14:paraId="069C0956" w14:textId="77777777" w:rsidR="001F09D3" w:rsidRDefault="001F09D3">
      <w:pPr>
        <w:rPr>
          <w:rFonts w:ascii="Arial" w:hAnsi="Arial" w:cs="Arial"/>
          <w:sz w:val="24"/>
          <w:szCs w:val="24"/>
        </w:rPr>
      </w:pPr>
      <w:r>
        <w:rPr>
          <w:rFonts w:ascii="Arial" w:hAnsi="Arial" w:cs="Arial"/>
          <w:sz w:val="24"/>
          <w:szCs w:val="24"/>
        </w:rPr>
        <w:br w:type="page"/>
      </w:r>
    </w:p>
    <w:p w14:paraId="33038357" w14:textId="3A0255A2" w:rsidR="00820C92"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 xml:space="preserve">The Allergy Safety Lead will review incidents to identify improvements and reduce future risks, at least on a termly basis. Trends arising from incidents and near misses will be analysed and reported to senior leaders and governors as appropriate. </w:t>
      </w:r>
    </w:p>
    <w:p w14:paraId="2D5CDCD6" w14:textId="77777777" w:rsidR="00820C92" w:rsidRDefault="00820C92" w:rsidP="005704B9">
      <w:pPr>
        <w:spacing w:after="0" w:line="288" w:lineRule="auto"/>
        <w:rPr>
          <w:rFonts w:ascii="Arial" w:hAnsi="Arial" w:cs="Arial"/>
          <w:sz w:val="24"/>
          <w:szCs w:val="24"/>
        </w:rPr>
      </w:pPr>
    </w:p>
    <w:p w14:paraId="63B12C52" w14:textId="28D27846" w:rsidR="0050747A" w:rsidRDefault="0050747A" w:rsidP="005704B9">
      <w:pPr>
        <w:spacing w:after="0" w:line="288" w:lineRule="auto"/>
        <w:rPr>
          <w:rFonts w:ascii="Arial" w:hAnsi="Arial" w:cs="Arial"/>
          <w:sz w:val="24"/>
          <w:szCs w:val="24"/>
        </w:rPr>
      </w:pPr>
      <w:r w:rsidRPr="00313A35">
        <w:rPr>
          <w:rFonts w:ascii="Arial" w:hAnsi="Arial" w:cs="Arial"/>
          <w:sz w:val="24"/>
          <w:szCs w:val="24"/>
        </w:rPr>
        <w:t>Lessons learned will be used to inform future policy reviews, staff training, risk assessments and wider allergy safety arrangements across the school.</w:t>
      </w:r>
    </w:p>
    <w:p w14:paraId="607DD270" w14:textId="77777777" w:rsidR="00820C92" w:rsidRPr="00313A35" w:rsidRDefault="00820C92" w:rsidP="005704B9">
      <w:pPr>
        <w:spacing w:after="0" w:line="288" w:lineRule="auto"/>
        <w:rPr>
          <w:rFonts w:ascii="Arial" w:hAnsi="Arial" w:cs="Arial"/>
          <w:sz w:val="24"/>
          <w:szCs w:val="24"/>
        </w:rPr>
      </w:pPr>
    </w:p>
    <w:p w14:paraId="1EFE3FC6" w14:textId="42B9DCA2" w:rsidR="0050747A" w:rsidRPr="00313A35" w:rsidRDefault="00DC7EC0" w:rsidP="005704B9">
      <w:pPr>
        <w:spacing w:after="0" w:line="288" w:lineRule="auto"/>
        <w:rPr>
          <w:rFonts w:ascii="Arial" w:hAnsi="Arial" w:cs="Arial"/>
          <w:sz w:val="24"/>
          <w:szCs w:val="24"/>
        </w:rPr>
      </w:pPr>
      <w:r>
        <w:rPr>
          <w:rFonts w:ascii="Arial" w:hAnsi="Arial" w:cs="Arial"/>
          <w:sz w:val="24"/>
          <w:szCs w:val="24"/>
        </w:rPr>
        <w:t xml:space="preserve">Parsonage Farm Nursery and Infant School </w:t>
      </w:r>
      <w:r w:rsidR="0050747A" w:rsidRPr="00313A35">
        <w:rPr>
          <w:rFonts w:ascii="Arial" w:hAnsi="Arial" w:cs="Arial"/>
          <w:sz w:val="24"/>
          <w:szCs w:val="24"/>
        </w:rPr>
        <w:t>encourages parents and carers to report incidents occurring outside school that may be relevant to a pupil's safety within school.</w:t>
      </w:r>
    </w:p>
    <w:p w14:paraId="1AE15DAF" w14:textId="77777777" w:rsidR="0050747A" w:rsidRPr="00313A35" w:rsidRDefault="0050747A" w:rsidP="005704B9">
      <w:pPr>
        <w:spacing w:after="0" w:line="288" w:lineRule="auto"/>
        <w:rPr>
          <w:rFonts w:ascii="Arial" w:hAnsi="Arial" w:cs="Arial"/>
          <w:sz w:val="24"/>
          <w:szCs w:val="24"/>
        </w:rPr>
      </w:pPr>
    </w:p>
    <w:p w14:paraId="52D3B261" w14:textId="71FF1CD9" w:rsidR="0050747A" w:rsidRPr="005704B9" w:rsidRDefault="0050747A" w:rsidP="0003675B">
      <w:pPr>
        <w:pStyle w:val="Heading1"/>
        <w:rPr>
          <w:sz w:val="32"/>
          <w:szCs w:val="32"/>
        </w:rPr>
      </w:pPr>
      <w:r w:rsidRPr="005704B9">
        <w:t>15. Information sharing and confidentiality</w:t>
      </w:r>
    </w:p>
    <w:p w14:paraId="1E6F08BC" w14:textId="5E90DB8D"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will manage allergy information in accordance with UK GDPR and Data Protection legislation.</w:t>
      </w:r>
    </w:p>
    <w:p w14:paraId="32097468" w14:textId="77777777" w:rsidR="00820C92" w:rsidRPr="00313A35" w:rsidRDefault="00820C92" w:rsidP="005704B9">
      <w:pPr>
        <w:spacing w:after="0" w:line="288" w:lineRule="auto"/>
        <w:rPr>
          <w:rFonts w:ascii="Arial" w:hAnsi="Arial" w:cs="Arial"/>
          <w:sz w:val="24"/>
          <w:szCs w:val="24"/>
        </w:rPr>
      </w:pPr>
    </w:p>
    <w:p w14:paraId="24AED171"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Information will only be shared on a need-to-know basis to protect a pupil's health and safety.</w:t>
      </w:r>
    </w:p>
    <w:p w14:paraId="7DC3A3C4" w14:textId="77777777" w:rsidR="00820C92" w:rsidRPr="00313A35" w:rsidRDefault="00820C92" w:rsidP="005704B9">
      <w:pPr>
        <w:spacing w:after="0" w:line="288" w:lineRule="auto"/>
        <w:rPr>
          <w:rFonts w:ascii="Arial" w:hAnsi="Arial" w:cs="Arial"/>
          <w:sz w:val="24"/>
          <w:szCs w:val="24"/>
        </w:rPr>
      </w:pPr>
    </w:p>
    <w:p w14:paraId="61A597EB" w14:textId="7777777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Relevant staff will have access to:</w:t>
      </w:r>
    </w:p>
    <w:p w14:paraId="28C1F13B"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Individual Healthcare Plans.</w:t>
      </w:r>
    </w:p>
    <w:p w14:paraId="33503CA0"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Allergy Action Plans.</w:t>
      </w:r>
    </w:p>
    <w:p w14:paraId="283297F3"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Emergency procedures.</w:t>
      </w:r>
    </w:p>
    <w:p w14:paraId="1156C99A" w14:textId="77777777" w:rsidR="00820C92" w:rsidRDefault="00820C92" w:rsidP="005704B9">
      <w:pPr>
        <w:spacing w:after="0" w:line="288" w:lineRule="auto"/>
        <w:rPr>
          <w:rFonts w:ascii="Arial" w:hAnsi="Arial" w:cs="Arial"/>
          <w:sz w:val="24"/>
          <w:szCs w:val="24"/>
        </w:rPr>
      </w:pPr>
    </w:p>
    <w:p w14:paraId="37FC063E" w14:textId="7E07EE8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Information will be handled sensitively and respectfully at all times.</w:t>
      </w:r>
    </w:p>
    <w:p w14:paraId="5A883E81" w14:textId="77777777" w:rsidR="0050747A" w:rsidRPr="00313A35" w:rsidRDefault="0050747A" w:rsidP="005704B9">
      <w:pPr>
        <w:spacing w:after="0" w:line="288" w:lineRule="auto"/>
        <w:rPr>
          <w:rFonts w:ascii="Arial" w:hAnsi="Arial" w:cs="Arial"/>
          <w:sz w:val="24"/>
          <w:szCs w:val="24"/>
        </w:rPr>
      </w:pPr>
    </w:p>
    <w:p w14:paraId="37D2CDBB" w14:textId="0C845136" w:rsidR="0050747A" w:rsidRPr="001F09D3" w:rsidRDefault="0050747A" w:rsidP="001F09D3">
      <w:pPr>
        <w:pStyle w:val="Heading1"/>
      </w:pPr>
      <w:r w:rsidRPr="005704B9">
        <w:t>16. Raising awareness</w:t>
      </w:r>
    </w:p>
    <w:p w14:paraId="2D2B43DE" w14:textId="4980C58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This policy will be:</w:t>
      </w:r>
    </w:p>
    <w:p w14:paraId="6FD779AE"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Published on the school website.</w:t>
      </w:r>
    </w:p>
    <w:p w14:paraId="386406D7"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Available in hard copy on request.</w:t>
      </w:r>
    </w:p>
    <w:p w14:paraId="70673F0B"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Included within staff induction processes.</w:t>
      </w:r>
    </w:p>
    <w:p w14:paraId="43EA7A23"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Referenced during annual allergy awareness training.</w:t>
      </w:r>
    </w:p>
    <w:p w14:paraId="42FCC721" w14:textId="77777777" w:rsidR="00820C92" w:rsidRDefault="00820C92" w:rsidP="005704B9">
      <w:pPr>
        <w:spacing w:after="0" w:line="288" w:lineRule="auto"/>
        <w:rPr>
          <w:rFonts w:ascii="Arial" w:hAnsi="Arial" w:cs="Arial"/>
          <w:sz w:val="24"/>
          <w:szCs w:val="24"/>
        </w:rPr>
      </w:pPr>
    </w:p>
    <w:p w14:paraId="155C7559" w14:textId="2226BBBB"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promote age-appropriate allergy awareness amongst pupils</w:t>
      </w:r>
      <w:r w:rsidR="00596364" w:rsidRPr="00313A35">
        <w:rPr>
          <w:rFonts w:ascii="Arial" w:hAnsi="Arial" w:cs="Arial"/>
          <w:sz w:val="24"/>
          <w:szCs w:val="24"/>
        </w:rPr>
        <w:t xml:space="preserve"> and within its curriculum</w:t>
      </w:r>
      <w:r w:rsidRPr="00313A35">
        <w:rPr>
          <w:rFonts w:ascii="Arial" w:hAnsi="Arial" w:cs="Arial"/>
          <w:sz w:val="24"/>
          <w:szCs w:val="24"/>
        </w:rPr>
        <w:t xml:space="preserve"> to help create a supportive and inclusive environment.</w:t>
      </w:r>
    </w:p>
    <w:p w14:paraId="46A6E37D" w14:textId="77777777" w:rsidR="00820C92" w:rsidRDefault="00820C92" w:rsidP="005704B9">
      <w:pPr>
        <w:spacing w:after="0" w:line="288" w:lineRule="auto"/>
        <w:rPr>
          <w:rFonts w:ascii="Arial" w:hAnsi="Arial" w:cs="Arial"/>
          <w:sz w:val="24"/>
          <w:szCs w:val="24"/>
        </w:rPr>
      </w:pPr>
    </w:p>
    <w:p w14:paraId="170E88A3" w14:textId="767020C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appropriate and agreed with parents and carers, peers may be taught how to seek help quickly if a pupil experiences an allergic reaction.</w:t>
      </w:r>
    </w:p>
    <w:p w14:paraId="239C9CA0" w14:textId="77777777" w:rsidR="0050747A" w:rsidRPr="00313A35" w:rsidRDefault="0050747A" w:rsidP="005704B9">
      <w:pPr>
        <w:spacing w:after="0" w:line="288" w:lineRule="auto"/>
        <w:rPr>
          <w:rFonts w:ascii="Arial" w:hAnsi="Arial" w:cs="Arial"/>
          <w:sz w:val="24"/>
          <w:szCs w:val="24"/>
        </w:rPr>
      </w:pPr>
    </w:p>
    <w:p w14:paraId="5BAEBEB1" w14:textId="77777777" w:rsidR="001F09D3" w:rsidRDefault="001F09D3">
      <w:pPr>
        <w:rPr>
          <w:rFonts w:ascii="Arial" w:hAnsi="Arial" w:cs="Arial"/>
          <w:b/>
          <w:bCs/>
          <w:sz w:val="28"/>
          <w:szCs w:val="28"/>
        </w:rPr>
      </w:pPr>
      <w:r>
        <w:br w:type="page"/>
      </w:r>
    </w:p>
    <w:p w14:paraId="4A315D92" w14:textId="2B1EE7C8" w:rsidR="0050747A" w:rsidRPr="0003675B" w:rsidRDefault="0050747A" w:rsidP="0003675B">
      <w:pPr>
        <w:pStyle w:val="Heading1"/>
      </w:pPr>
      <w:r w:rsidRPr="0003675B">
        <w:lastRenderedPageBreak/>
        <w:t>17. Monitoring and review</w:t>
      </w:r>
    </w:p>
    <w:p w14:paraId="62DF93C3" w14:textId="0B7200D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policy will be reviewed annually by the Allergy Safety Lead and Governing Body, or sooner following:</w:t>
      </w:r>
    </w:p>
    <w:p w14:paraId="363484F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serious allergic reaction.</w:t>
      </w:r>
    </w:p>
    <w:p w14:paraId="17DEE65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An anaphylaxis incident.</w:t>
      </w:r>
    </w:p>
    <w:p w14:paraId="5D3801F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significant near miss.</w:t>
      </w:r>
    </w:p>
    <w:p w14:paraId="48B0DA9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in legislation or statutory guidance.</w:t>
      </w:r>
    </w:p>
    <w:p w14:paraId="5B00F279" w14:textId="54E7D0A4" w:rsidR="00A50121" w:rsidRPr="007A323E" w:rsidRDefault="00A50121"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to school arrangements.</w:t>
      </w:r>
    </w:p>
    <w:p w14:paraId="43BFB079" w14:textId="77777777" w:rsidR="0050747A" w:rsidRPr="00313A35" w:rsidRDefault="0050747A" w:rsidP="005704B9">
      <w:pPr>
        <w:spacing w:after="0" w:line="288" w:lineRule="auto"/>
        <w:rPr>
          <w:rFonts w:ascii="Arial" w:hAnsi="Arial" w:cs="Arial"/>
          <w:sz w:val="24"/>
          <w:szCs w:val="24"/>
        </w:rPr>
      </w:pPr>
    </w:p>
    <w:p w14:paraId="7B256C1B" w14:textId="77777777" w:rsidR="00820C92" w:rsidRDefault="00820C92" w:rsidP="00820C92">
      <w:pPr>
        <w:spacing w:after="0" w:line="480" w:lineRule="auto"/>
        <w:rPr>
          <w:rFonts w:ascii="Arial" w:hAnsi="Arial" w:cs="Arial"/>
          <w:b/>
          <w:bCs/>
          <w:sz w:val="24"/>
          <w:szCs w:val="24"/>
        </w:rPr>
      </w:pPr>
    </w:p>
    <w:p w14:paraId="2BE1D9F7" w14:textId="4A27B58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Approved by:</w:t>
      </w:r>
      <w:r w:rsidRPr="00313A35">
        <w:rPr>
          <w:rFonts w:ascii="Arial" w:hAnsi="Arial" w:cs="Arial"/>
          <w:sz w:val="24"/>
          <w:szCs w:val="24"/>
        </w:rPr>
        <w:t xml:space="preserve"> </w:t>
      </w:r>
      <w:r w:rsidR="00764536">
        <w:rPr>
          <w:rFonts w:ascii="Arial" w:hAnsi="Arial" w:cs="Arial"/>
          <w:sz w:val="24"/>
          <w:szCs w:val="24"/>
        </w:rPr>
        <w:t>K. Greenway</w:t>
      </w:r>
    </w:p>
    <w:p w14:paraId="1273A190" w14:textId="7CE14F3F"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Position:</w:t>
      </w:r>
      <w:r w:rsidRPr="00313A35">
        <w:rPr>
          <w:rFonts w:ascii="Arial" w:hAnsi="Arial" w:cs="Arial"/>
          <w:sz w:val="24"/>
          <w:szCs w:val="24"/>
        </w:rPr>
        <w:t xml:space="preserve"> </w:t>
      </w:r>
      <w:r w:rsidR="00764536">
        <w:rPr>
          <w:rFonts w:ascii="Arial" w:hAnsi="Arial" w:cs="Arial"/>
          <w:sz w:val="24"/>
          <w:szCs w:val="24"/>
        </w:rPr>
        <w:t>Headteacher/Allergy Safety Lead</w:t>
      </w:r>
    </w:p>
    <w:p w14:paraId="7909DA11" w14:textId="6DBBE58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Date:</w:t>
      </w:r>
      <w:r w:rsidRPr="00313A35">
        <w:rPr>
          <w:rFonts w:ascii="Arial" w:hAnsi="Arial" w:cs="Arial"/>
          <w:sz w:val="24"/>
          <w:szCs w:val="24"/>
        </w:rPr>
        <w:t xml:space="preserve"> </w:t>
      </w:r>
      <w:r w:rsidR="00764536">
        <w:rPr>
          <w:rFonts w:ascii="Arial" w:hAnsi="Arial" w:cs="Arial"/>
          <w:sz w:val="24"/>
          <w:szCs w:val="24"/>
        </w:rPr>
        <w:t>9/9/26</w:t>
      </w:r>
    </w:p>
    <w:p w14:paraId="7DFC954A" w14:textId="77777777" w:rsidR="00764536" w:rsidRDefault="00764536" w:rsidP="00764536">
      <w:pPr>
        <w:spacing w:line="360" w:lineRule="auto"/>
        <w:rPr>
          <w:rFonts w:ascii="Arial" w:hAnsi="Arial" w:cs="Arial"/>
          <w:b/>
          <w:bCs/>
          <w:sz w:val="24"/>
          <w:szCs w:val="24"/>
        </w:rPr>
      </w:pPr>
    </w:p>
    <w:p w14:paraId="39DF828B" w14:textId="23CB0BEF" w:rsidR="00764536" w:rsidRPr="00313A35" w:rsidRDefault="00764536" w:rsidP="00764536">
      <w:pPr>
        <w:spacing w:line="360" w:lineRule="auto"/>
        <w:rPr>
          <w:rFonts w:ascii="Arial" w:hAnsi="Arial" w:cs="Arial"/>
          <w:sz w:val="24"/>
          <w:szCs w:val="24"/>
        </w:rPr>
      </w:pPr>
      <w:r w:rsidRPr="00313A35">
        <w:rPr>
          <w:rFonts w:ascii="Arial" w:hAnsi="Arial" w:cs="Arial"/>
          <w:b/>
          <w:bCs/>
          <w:sz w:val="24"/>
          <w:szCs w:val="24"/>
        </w:rPr>
        <w:t>Approved by</w:t>
      </w:r>
      <w:r w:rsidRPr="00F436F9">
        <w:rPr>
          <w:rFonts w:ascii="Arial" w:hAnsi="Arial" w:cs="Arial"/>
          <w:b/>
          <w:bCs/>
          <w:sz w:val="24"/>
          <w:szCs w:val="24"/>
        </w:rPr>
        <w:t>:</w:t>
      </w:r>
      <w:r w:rsidRPr="00F436F9">
        <w:rPr>
          <w:rFonts w:ascii="Arial" w:hAnsi="Arial" w:cs="Arial"/>
          <w:sz w:val="24"/>
          <w:szCs w:val="24"/>
        </w:rPr>
        <w:t xml:space="preserve"> Governing Body</w:t>
      </w:r>
      <w:r w:rsidRPr="00313A35">
        <w:rPr>
          <w:rFonts w:ascii="Arial" w:hAnsi="Arial" w:cs="Arial"/>
          <w:sz w:val="24"/>
          <w:szCs w:val="24"/>
        </w:rPr>
        <w:br/>
      </w:r>
      <w:r w:rsidRPr="00313A35">
        <w:rPr>
          <w:rFonts w:ascii="Arial" w:hAnsi="Arial" w:cs="Arial"/>
          <w:b/>
          <w:bCs/>
          <w:sz w:val="24"/>
          <w:szCs w:val="24"/>
        </w:rPr>
        <w:t>Date approved:</w:t>
      </w:r>
      <w:r w:rsidRPr="00313A35">
        <w:rPr>
          <w:rFonts w:ascii="Arial" w:hAnsi="Arial" w:cs="Arial"/>
          <w:sz w:val="24"/>
          <w:szCs w:val="24"/>
        </w:rPr>
        <w:t xml:space="preserve"> </w:t>
      </w:r>
      <w:r>
        <w:rPr>
          <w:rFonts w:ascii="Arial" w:hAnsi="Arial" w:cs="Arial"/>
          <w:sz w:val="24"/>
          <w:szCs w:val="24"/>
        </w:rPr>
        <w:t>29/9/26</w:t>
      </w:r>
      <w:r w:rsidRPr="00313A35">
        <w:rPr>
          <w:rFonts w:ascii="Arial" w:hAnsi="Arial" w:cs="Arial"/>
          <w:sz w:val="24"/>
          <w:szCs w:val="24"/>
          <w:highlight w:val="yellow"/>
        </w:rPr>
        <w:br/>
      </w:r>
      <w:r w:rsidRPr="00313A35">
        <w:rPr>
          <w:rFonts w:ascii="Arial" w:hAnsi="Arial" w:cs="Arial"/>
          <w:b/>
          <w:bCs/>
          <w:sz w:val="24"/>
          <w:szCs w:val="24"/>
        </w:rPr>
        <w:t>Review date:</w:t>
      </w:r>
      <w:r w:rsidRPr="00313A35">
        <w:rPr>
          <w:rFonts w:ascii="Arial" w:hAnsi="Arial" w:cs="Arial"/>
          <w:sz w:val="24"/>
          <w:szCs w:val="24"/>
        </w:rPr>
        <w:t xml:space="preserve"> </w:t>
      </w:r>
      <w:r>
        <w:rPr>
          <w:rFonts w:ascii="Arial" w:hAnsi="Arial" w:cs="Arial"/>
          <w:sz w:val="24"/>
          <w:szCs w:val="24"/>
        </w:rPr>
        <w:t>29/9/27</w:t>
      </w:r>
    </w:p>
    <w:p w14:paraId="12E8A772" w14:textId="77777777" w:rsidR="00FF1812" w:rsidRPr="00820C92" w:rsidRDefault="00FF1812" w:rsidP="005704B9">
      <w:pPr>
        <w:spacing w:after="0" w:line="288" w:lineRule="auto"/>
        <w:rPr>
          <w:rFonts w:ascii="Arial" w:hAnsi="Arial" w:cs="Arial"/>
          <w:b/>
          <w:bCs/>
          <w:sz w:val="32"/>
          <w:szCs w:val="32"/>
        </w:rPr>
      </w:pPr>
    </w:p>
    <w:p w14:paraId="2AF820A7" w14:textId="77777777" w:rsidR="00FF1812" w:rsidRPr="00820C92" w:rsidRDefault="00FF1812" w:rsidP="005704B9">
      <w:pPr>
        <w:spacing w:after="0" w:line="288" w:lineRule="auto"/>
        <w:rPr>
          <w:rFonts w:ascii="Arial" w:hAnsi="Arial" w:cs="Arial"/>
          <w:b/>
          <w:bCs/>
          <w:sz w:val="32"/>
          <w:szCs w:val="32"/>
        </w:rPr>
      </w:pPr>
      <w:r w:rsidRPr="00820C92">
        <w:rPr>
          <w:rFonts w:ascii="Arial" w:hAnsi="Arial" w:cs="Arial"/>
          <w:b/>
          <w:bCs/>
          <w:sz w:val="28"/>
          <w:szCs w:val="28"/>
        </w:rPr>
        <w:t>Appendix 1 – Useful Resources and Guidance</w:t>
      </w:r>
    </w:p>
    <w:p w14:paraId="0C098096" w14:textId="77777777" w:rsidR="00FF1812" w:rsidRPr="00313A35" w:rsidRDefault="00FF1812" w:rsidP="005704B9">
      <w:pPr>
        <w:spacing w:after="0" w:line="288" w:lineRule="auto"/>
        <w:rPr>
          <w:rFonts w:ascii="Arial" w:hAnsi="Arial" w:cs="Arial"/>
          <w:sz w:val="24"/>
          <w:szCs w:val="24"/>
        </w:rPr>
      </w:pPr>
    </w:p>
    <w:p w14:paraId="6396ACC4" w14:textId="02BDC2D8" w:rsidR="00FF1812" w:rsidRPr="00313A35" w:rsidRDefault="00FF1812" w:rsidP="005704B9">
      <w:pPr>
        <w:spacing w:after="0" w:line="288" w:lineRule="auto"/>
        <w:rPr>
          <w:rFonts w:ascii="Arial" w:hAnsi="Arial" w:cs="Arial"/>
          <w:sz w:val="24"/>
          <w:szCs w:val="24"/>
        </w:rPr>
      </w:pPr>
      <w:hyperlink r:id="rId12" w:tgtFrame="_blank" w:history="1">
        <w:r w:rsidRPr="00313A35">
          <w:rPr>
            <w:rStyle w:val="Hyperlink"/>
            <w:rFonts w:ascii="Arial" w:hAnsi="Arial" w:cs="Arial"/>
            <w:sz w:val="24"/>
            <w:szCs w:val="24"/>
          </w:rPr>
          <w:t>Supporting pupils with medical conditions at school - GOV.UK</w:t>
        </w:r>
      </w:hyperlink>
    </w:p>
    <w:p w14:paraId="266ED6D6" w14:textId="219AD946" w:rsidR="00FF1812" w:rsidRPr="00313A35" w:rsidRDefault="00FF1812" w:rsidP="005704B9">
      <w:pPr>
        <w:spacing w:after="0" w:line="288" w:lineRule="auto"/>
        <w:rPr>
          <w:rFonts w:ascii="Arial" w:hAnsi="Arial" w:cs="Arial"/>
          <w:sz w:val="24"/>
          <w:szCs w:val="24"/>
        </w:rPr>
      </w:pPr>
      <w:hyperlink r:id="rId13" w:tgtFrame="_blank" w:history="1">
        <w:r w:rsidRPr="00313A35">
          <w:rPr>
            <w:rStyle w:val="Hyperlink"/>
            <w:rFonts w:ascii="Arial" w:hAnsi="Arial" w:cs="Arial"/>
            <w:sz w:val="24"/>
            <w:szCs w:val="24"/>
          </w:rPr>
          <w:t>Allergy Safety in Schools statutory guidance</w:t>
        </w:r>
      </w:hyperlink>
    </w:p>
    <w:p w14:paraId="05349E59" w14:textId="3D8DA986" w:rsidR="00FF1812" w:rsidRPr="00313A35" w:rsidRDefault="00FF1812" w:rsidP="005704B9">
      <w:pPr>
        <w:spacing w:after="0" w:line="288" w:lineRule="auto"/>
        <w:rPr>
          <w:rFonts w:ascii="Arial" w:hAnsi="Arial" w:cs="Arial"/>
          <w:sz w:val="24"/>
          <w:szCs w:val="24"/>
        </w:rPr>
      </w:pPr>
      <w:hyperlink r:id="rId14" w:tgtFrame="_blank" w:history="1">
        <w:r w:rsidRPr="00313A35">
          <w:rPr>
            <w:rStyle w:val="Hyperlink"/>
            <w:rFonts w:ascii="Arial" w:hAnsi="Arial" w:cs="Arial"/>
            <w:sz w:val="24"/>
            <w:szCs w:val="24"/>
          </w:rPr>
          <w:t>Government Allergy Safety Policy template</w:t>
        </w:r>
      </w:hyperlink>
    </w:p>
    <w:p w14:paraId="4EAB5E33" w14:textId="61B8917B" w:rsidR="00FF1812" w:rsidRPr="00313A35" w:rsidRDefault="00FF1812" w:rsidP="005704B9">
      <w:pPr>
        <w:spacing w:after="0" w:line="288" w:lineRule="auto"/>
        <w:rPr>
          <w:rFonts w:ascii="Arial" w:hAnsi="Arial" w:cs="Arial"/>
          <w:sz w:val="24"/>
          <w:szCs w:val="24"/>
        </w:rPr>
      </w:pPr>
      <w:hyperlink r:id="rId15" w:tgtFrame="_blank" w:history="1">
        <w:r w:rsidRPr="00313A35">
          <w:rPr>
            <w:rStyle w:val="Hyperlink"/>
            <w:rFonts w:ascii="Arial" w:hAnsi="Arial" w:cs="Arial"/>
            <w:sz w:val="24"/>
            <w:szCs w:val="24"/>
          </w:rPr>
          <w:t>Individual Healthcare Plan for allergy template (Gov.UK)</w:t>
        </w:r>
      </w:hyperlink>
    </w:p>
    <w:p w14:paraId="1F49A844" w14:textId="1495F18F" w:rsidR="00FF1812" w:rsidRPr="00313A35" w:rsidRDefault="1FB9296C" w:rsidP="005704B9">
      <w:pPr>
        <w:spacing w:after="0" w:line="288" w:lineRule="auto"/>
        <w:rPr>
          <w:rFonts w:ascii="Arial" w:hAnsi="Arial" w:cs="Arial"/>
          <w:sz w:val="24"/>
          <w:szCs w:val="24"/>
        </w:rPr>
      </w:pPr>
      <w:hyperlink r:id="rId16">
        <w:r w:rsidRPr="00313A35">
          <w:rPr>
            <w:rStyle w:val="Hyperlink"/>
            <w:rFonts w:ascii="Arial" w:hAnsi="Arial" w:cs="Arial"/>
            <w:sz w:val="24"/>
            <w:szCs w:val="24"/>
          </w:rPr>
          <w:t>Template to order adrenaline auto-injectors from a pharmaceutical supplier</w:t>
        </w:r>
      </w:hyperlink>
    </w:p>
    <w:p w14:paraId="5381F7BF" w14:textId="77777777" w:rsidR="00FF1812" w:rsidRPr="00313A35" w:rsidRDefault="00FF1812" w:rsidP="005704B9">
      <w:pPr>
        <w:spacing w:after="0" w:line="288" w:lineRule="auto"/>
        <w:rPr>
          <w:rFonts w:ascii="Arial" w:hAnsi="Arial" w:cs="Arial"/>
          <w:sz w:val="24"/>
          <w:szCs w:val="24"/>
        </w:rPr>
      </w:pPr>
    </w:p>
    <w:sectPr w:rsidR="00FF1812" w:rsidRPr="00313A35" w:rsidSect="007A323E">
      <w:footerReference w:type="default" r:id="rId17"/>
      <w:headerReference w:type="first" r:id="rId18"/>
      <w:footerReference w:type="first" r:id="rId19"/>
      <w:pgSz w:w="11906" w:h="16838"/>
      <w:pgMar w:top="1440" w:right="1276" w:bottom="1276" w:left="1276"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7D333" w14:textId="77777777" w:rsidR="00A6790E" w:rsidRDefault="00A6790E" w:rsidP="003A6A22">
      <w:pPr>
        <w:spacing w:after="0" w:line="240" w:lineRule="auto"/>
      </w:pPr>
      <w:r>
        <w:separator/>
      </w:r>
    </w:p>
  </w:endnote>
  <w:endnote w:type="continuationSeparator" w:id="0">
    <w:p w14:paraId="57C8189E" w14:textId="77777777" w:rsidR="00A6790E" w:rsidRDefault="00A6790E" w:rsidP="003A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C3E1" w14:textId="36A37EDE" w:rsidR="008734B4" w:rsidRPr="002D0E0A" w:rsidRDefault="00F82F06" w:rsidP="0003675B">
    <w:pPr>
      <w:pStyle w:val="Footer"/>
      <w:tabs>
        <w:tab w:val="clear" w:pos="9026"/>
      </w:tabs>
      <w:ind w:right="-755" w:hanging="709"/>
      <w:rPr>
        <w:i/>
        <w:iCs/>
        <w:sz w:val="16"/>
        <w:szCs w:val="16"/>
      </w:rPr>
    </w:pPr>
    <w:r w:rsidRPr="002D0E0A">
      <w:rPr>
        <w:i/>
        <w:iCs/>
        <w:sz w:val="16"/>
        <w:szCs w:val="16"/>
      </w:rPr>
      <w:t xml:space="preserve">School Allergy Policy </w:t>
    </w:r>
    <w:r w:rsidR="008734B4" w:rsidRPr="002D0E0A">
      <w:rPr>
        <w:i/>
        <w:iCs/>
        <w:sz w:val="16"/>
        <w:szCs w:val="16"/>
      </w:rPr>
      <w:t xml:space="preserve">© Hampshire County Council </w:t>
    </w:r>
    <w:r w:rsidRPr="002D0E0A">
      <w:rPr>
        <w:i/>
        <w:iCs/>
        <w:sz w:val="16"/>
        <w:szCs w:val="16"/>
      </w:rPr>
      <w:t>–</w:t>
    </w:r>
    <w:r w:rsidR="008734B4" w:rsidRPr="002D0E0A">
      <w:rPr>
        <w:i/>
        <w:iCs/>
        <w:sz w:val="16"/>
        <w:szCs w:val="16"/>
      </w:rPr>
      <w:t xml:space="preserve"> </w:t>
    </w:r>
    <w:r w:rsidRPr="002D0E0A">
      <w:rPr>
        <w:i/>
        <w:iCs/>
        <w:sz w:val="16"/>
        <w:szCs w:val="16"/>
      </w:rPr>
      <w:t xml:space="preserve">Children’s </w:t>
    </w:r>
    <w:r w:rsidR="00E42E4C" w:rsidRPr="002D0E0A">
      <w:rPr>
        <w:i/>
        <w:iCs/>
        <w:sz w:val="16"/>
        <w:szCs w:val="16"/>
      </w:rPr>
      <w:t>Services: E</w:t>
    </w:r>
    <w:r w:rsidRPr="002D0E0A">
      <w:rPr>
        <w:i/>
        <w:iCs/>
        <w:sz w:val="16"/>
        <w:szCs w:val="16"/>
      </w:rPr>
      <w:t>&amp;I</w:t>
    </w:r>
    <w:r w:rsidR="008734B4" w:rsidRPr="002D0E0A">
      <w:rPr>
        <w:i/>
        <w:iCs/>
        <w:sz w:val="16"/>
        <w:szCs w:val="16"/>
      </w:rPr>
      <w:t xml:space="preserve"> – v1 – 1</w:t>
    </w:r>
    <w:r w:rsidRPr="002D0E0A">
      <w:rPr>
        <w:i/>
        <w:iCs/>
        <w:sz w:val="16"/>
        <w:szCs w:val="16"/>
      </w:rPr>
      <w:t>5</w:t>
    </w:r>
    <w:r w:rsidR="008734B4" w:rsidRPr="002D0E0A">
      <w:rPr>
        <w:i/>
        <w:iCs/>
        <w:sz w:val="16"/>
        <w:szCs w:val="16"/>
      </w:rPr>
      <w:t xml:space="preserve"> July 2026</w:t>
    </w:r>
    <w:r w:rsidR="0003675B" w:rsidRPr="002D0E0A">
      <w:rPr>
        <w:i/>
        <w:iCs/>
        <w:sz w:val="16"/>
        <w:szCs w:val="16"/>
      </w:rPr>
      <w:tab/>
    </w:r>
    <w:r w:rsidR="0003675B" w:rsidRPr="002D0E0A">
      <w:rPr>
        <w:i/>
        <w:iCs/>
        <w:sz w:val="16"/>
        <w:szCs w:val="16"/>
      </w:rPr>
      <w:tab/>
    </w:r>
    <w:r w:rsidR="002D0E0A">
      <w:rPr>
        <w:i/>
        <w:iCs/>
        <w:sz w:val="16"/>
        <w:szCs w:val="16"/>
      </w:rPr>
      <w:tab/>
    </w:r>
    <w:r w:rsidR="002D0E0A">
      <w:rPr>
        <w:i/>
        <w:iCs/>
        <w:sz w:val="16"/>
        <w:szCs w:val="16"/>
      </w:rPr>
      <w:tab/>
    </w:r>
    <w:r w:rsidR="002D0E0A">
      <w:rPr>
        <w:i/>
        <w:iCs/>
        <w:sz w:val="16"/>
        <w:szCs w:val="16"/>
      </w:rPr>
      <w:tab/>
    </w:r>
    <w:r w:rsidR="0003675B" w:rsidRPr="002D0E0A">
      <w:rPr>
        <w:i/>
        <w:iCs/>
        <w:sz w:val="16"/>
        <w:szCs w:val="16"/>
      </w:rPr>
      <w:fldChar w:fldCharType="begin"/>
    </w:r>
    <w:r w:rsidR="0003675B" w:rsidRPr="002D0E0A">
      <w:rPr>
        <w:i/>
        <w:iCs/>
        <w:sz w:val="16"/>
        <w:szCs w:val="16"/>
      </w:rPr>
      <w:instrText xml:space="preserve"> PAGE   \* MERGEFORMAT </w:instrText>
    </w:r>
    <w:r w:rsidR="0003675B" w:rsidRPr="002D0E0A">
      <w:rPr>
        <w:i/>
        <w:iCs/>
        <w:sz w:val="16"/>
        <w:szCs w:val="16"/>
      </w:rPr>
      <w:fldChar w:fldCharType="separate"/>
    </w:r>
    <w:r w:rsidR="0003675B" w:rsidRPr="002D0E0A">
      <w:rPr>
        <w:i/>
        <w:iCs/>
        <w:noProof/>
        <w:sz w:val="16"/>
        <w:szCs w:val="16"/>
      </w:rPr>
      <w:t>1</w:t>
    </w:r>
    <w:r w:rsidR="0003675B" w:rsidRPr="002D0E0A">
      <w:rPr>
        <w:i/>
        <w:i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95B5" w14:textId="4C10AD72" w:rsidR="0003675B" w:rsidRPr="0003675B" w:rsidRDefault="0003675B" w:rsidP="002D0E0A">
    <w:pPr>
      <w:pStyle w:val="Footer"/>
      <w:tabs>
        <w:tab w:val="clear" w:pos="9026"/>
        <w:tab w:val="right" w:pos="9781"/>
      </w:tabs>
      <w:ind w:right="-755"/>
      <w:jc w:val="right"/>
      <w:rPr>
        <w:rFonts w:ascii="Arial" w:hAnsi="Arial" w:cs="Arial"/>
        <w:b/>
        <w:bCs/>
        <w:sz w:val="30"/>
        <w:szCs w:val="30"/>
      </w:rPr>
    </w:pPr>
    <w:r>
      <w:tab/>
    </w:r>
    <w:r>
      <w:tab/>
    </w:r>
    <w:r>
      <w:tab/>
    </w:r>
    <w:r>
      <w:tab/>
    </w:r>
    <w:r>
      <w:rPr>
        <w:rFonts w:ascii="Arial" w:hAnsi="Arial" w:cs="Arial"/>
        <w:b/>
        <w:bCs/>
        <w:sz w:val="30"/>
        <w:szCs w:val="30"/>
      </w:rPr>
      <w:t>han</w:t>
    </w:r>
    <w:r w:rsidRPr="0003675B">
      <w:rPr>
        <w:rFonts w:ascii="Arial" w:hAnsi="Arial" w:cs="Arial"/>
        <w:b/>
        <w:bCs/>
        <w:sz w:val="30"/>
        <w:szCs w:val="30"/>
      </w:rPr>
      <w:t>ts.gov.uk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68B70" w14:textId="77777777" w:rsidR="00A6790E" w:rsidRDefault="00A6790E" w:rsidP="003A6A22">
      <w:pPr>
        <w:spacing w:after="0" w:line="240" w:lineRule="auto"/>
      </w:pPr>
      <w:r>
        <w:separator/>
      </w:r>
    </w:p>
  </w:footnote>
  <w:footnote w:type="continuationSeparator" w:id="0">
    <w:p w14:paraId="70400EE3" w14:textId="77777777" w:rsidR="00A6790E" w:rsidRDefault="00A6790E" w:rsidP="003A6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E327" w14:textId="6B816251" w:rsidR="0003675B" w:rsidRDefault="0003675B">
    <w:pPr>
      <w:pStyle w:val="Header"/>
    </w:pPr>
    <w:r>
      <w:rPr>
        <w:noProof/>
      </w:rPr>
      <w:drawing>
        <wp:anchor distT="0" distB="0" distL="114300" distR="114300" simplePos="0" relativeHeight="251659264" behindDoc="0" locked="0" layoutInCell="1" allowOverlap="1" wp14:anchorId="5DA5A20E" wp14:editId="66E73B5C">
          <wp:simplePos x="0" y="0"/>
          <wp:positionH relativeFrom="page">
            <wp:posOffset>5278696</wp:posOffset>
          </wp:positionH>
          <wp:positionV relativeFrom="page">
            <wp:posOffset>340995</wp:posOffset>
          </wp:positionV>
          <wp:extent cx="1886400" cy="962010"/>
          <wp:effectExtent l="0" t="0" r="0" b="0"/>
          <wp:wrapNone/>
          <wp:docPr id="135841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50401" name="Picture 1520650401"/>
                  <pic:cNvPicPr/>
                </pic:nvPicPr>
                <pic:blipFill>
                  <a:blip r:embed="rId1">
                    <a:extLst>
                      <a:ext uri="{28A0092B-C50C-407E-A947-70E740481C1C}">
                        <a14:useLocalDpi xmlns:a14="http://schemas.microsoft.com/office/drawing/2010/main" val="0"/>
                      </a:ext>
                    </a:extLst>
                  </a:blip>
                  <a:stretch>
                    <a:fillRect/>
                  </a:stretch>
                </pic:blipFill>
                <pic:spPr>
                  <a:xfrm>
                    <a:off x="0" y="0"/>
                    <a:ext cx="1886400" cy="9620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BCB"/>
    <w:multiLevelType w:val="multilevel"/>
    <w:tmpl w:val="26E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44592"/>
    <w:multiLevelType w:val="multilevel"/>
    <w:tmpl w:val="891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D7D91"/>
    <w:multiLevelType w:val="multilevel"/>
    <w:tmpl w:val="029A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1A6C"/>
    <w:multiLevelType w:val="multilevel"/>
    <w:tmpl w:val="921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7F528C"/>
    <w:multiLevelType w:val="multilevel"/>
    <w:tmpl w:val="3BDA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09D9"/>
    <w:multiLevelType w:val="multilevel"/>
    <w:tmpl w:val="E07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171180"/>
    <w:multiLevelType w:val="multilevel"/>
    <w:tmpl w:val="2BA0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45709"/>
    <w:multiLevelType w:val="multilevel"/>
    <w:tmpl w:val="5C32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C1E6A"/>
    <w:multiLevelType w:val="multilevel"/>
    <w:tmpl w:val="22C8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887FF0"/>
    <w:multiLevelType w:val="multilevel"/>
    <w:tmpl w:val="BB40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51511E"/>
    <w:multiLevelType w:val="multilevel"/>
    <w:tmpl w:val="6628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E1FF1"/>
    <w:multiLevelType w:val="multilevel"/>
    <w:tmpl w:val="36FA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01D14"/>
    <w:multiLevelType w:val="multilevel"/>
    <w:tmpl w:val="73CC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35980"/>
    <w:multiLevelType w:val="multilevel"/>
    <w:tmpl w:val="A13271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812123"/>
    <w:multiLevelType w:val="multilevel"/>
    <w:tmpl w:val="C9E6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F724F6"/>
    <w:multiLevelType w:val="hybridMultilevel"/>
    <w:tmpl w:val="39469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CF4333"/>
    <w:multiLevelType w:val="multilevel"/>
    <w:tmpl w:val="99E8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20345"/>
    <w:multiLevelType w:val="multilevel"/>
    <w:tmpl w:val="241A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17C68"/>
    <w:multiLevelType w:val="multilevel"/>
    <w:tmpl w:val="D1BCA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2A47A9"/>
    <w:multiLevelType w:val="multilevel"/>
    <w:tmpl w:val="AE52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06081"/>
    <w:multiLevelType w:val="multilevel"/>
    <w:tmpl w:val="E08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A375EB"/>
    <w:multiLevelType w:val="multilevel"/>
    <w:tmpl w:val="2FC2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4F4D99"/>
    <w:multiLevelType w:val="multilevel"/>
    <w:tmpl w:val="44920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867371"/>
    <w:multiLevelType w:val="multilevel"/>
    <w:tmpl w:val="EDD8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0FED"/>
    <w:multiLevelType w:val="multilevel"/>
    <w:tmpl w:val="3086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927A0B"/>
    <w:multiLevelType w:val="multilevel"/>
    <w:tmpl w:val="70DC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46480F"/>
    <w:multiLevelType w:val="multilevel"/>
    <w:tmpl w:val="5AB4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6521B"/>
    <w:multiLevelType w:val="hybridMultilevel"/>
    <w:tmpl w:val="17FE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386041B"/>
    <w:multiLevelType w:val="multilevel"/>
    <w:tmpl w:val="4D74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B91168"/>
    <w:multiLevelType w:val="multilevel"/>
    <w:tmpl w:val="106C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F51777"/>
    <w:multiLevelType w:val="multilevel"/>
    <w:tmpl w:val="EEA4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3E4C9C"/>
    <w:multiLevelType w:val="multilevel"/>
    <w:tmpl w:val="922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947782"/>
    <w:multiLevelType w:val="multilevel"/>
    <w:tmpl w:val="0874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973916"/>
    <w:multiLevelType w:val="multilevel"/>
    <w:tmpl w:val="7BF2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4134D8"/>
    <w:multiLevelType w:val="multilevel"/>
    <w:tmpl w:val="0EA8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72CB2"/>
    <w:multiLevelType w:val="multilevel"/>
    <w:tmpl w:val="E954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623084"/>
    <w:multiLevelType w:val="multilevel"/>
    <w:tmpl w:val="C37C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2F6863"/>
    <w:multiLevelType w:val="multilevel"/>
    <w:tmpl w:val="EA48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2947FF"/>
    <w:multiLevelType w:val="multilevel"/>
    <w:tmpl w:val="8964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9738A0"/>
    <w:multiLevelType w:val="multilevel"/>
    <w:tmpl w:val="337C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653356">
    <w:abstractNumId w:val="34"/>
  </w:num>
  <w:num w:numId="2" w16cid:durableId="1119642619">
    <w:abstractNumId w:val="30"/>
  </w:num>
  <w:num w:numId="3" w16cid:durableId="1124352793">
    <w:abstractNumId w:val="13"/>
  </w:num>
  <w:num w:numId="4" w16cid:durableId="1150290047">
    <w:abstractNumId w:val="28"/>
  </w:num>
  <w:num w:numId="5" w16cid:durableId="117377908">
    <w:abstractNumId w:val="38"/>
  </w:num>
  <w:num w:numId="6" w16cid:durableId="1238244313">
    <w:abstractNumId w:val="26"/>
  </w:num>
  <w:num w:numId="7" w16cid:durableId="1296451717">
    <w:abstractNumId w:val="7"/>
  </w:num>
  <w:num w:numId="8" w16cid:durableId="148055810">
    <w:abstractNumId w:val="16"/>
  </w:num>
  <w:num w:numId="9" w16cid:durableId="1541287124">
    <w:abstractNumId w:val="4"/>
  </w:num>
  <w:num w:numId="10" w16cid:durableId="1590498927">
    <w:abstractNumId w:val="32"/>
  </w:num>
  <w:num w:numId="11" w16cid:durableId="1593976594">
    <w:abstractNumId w:val="23"/>
  </w:num>
  <w:num w:numId="12" w16cid:durableId="1648703626">
    <w:abstractNumId w:val="12"/>
  </w:num>
  <w:num w:numId="13" w16cid:durableId="1677032621">
    <w:abstractNumId w:val="37"/>
  </w:num>
  <w:num w:numId="14" w16cid:durableId="1730574570">
    <w:abstractNumId w:val="25"/>
  </w:num>
  <w:num w:numId="15" w16cid:durableId="1849757584">
    <w:abstractNumId w:val="2"/>
  </w:num>
  <w:num w:numId="16" w16cid:durableId="1902252732">
    <w:abstractNumId w:val="36"/>
  </w:num>
  <w:num w:numId="17" w16cid:durableId="1938828057">
    <w:abstractNumId w:val="10"/>
  </w:num>
  <w:num w:numId="18" w16cid:durableId="2074087237">
    <w:abstractNumId w:val="6"/>
  </w:num>
  <w:num w:numId="19" w16cid:durableId="238832800">
    <w:abstractNumId w:val="0"/>
  </w:num>
  <w:num w:numId="20" w16cid:durableId="306203391">
    <w:abstractNumId w:val="22"/>
  </w:num>
  <w:num w:numId="21" w16cid:durableId="388578755">
    <w:abstractNumId w:val="18"/>
  </w:num>
  <w:num w:numId="22" w16cid:durableId="399714628">
    <w:abstractNumId w:val="17"/>
  </w:num>
  <w:num w:numId="23" w16cid:durableId="485437885">
    <w:abstractNumId w:val="29"/>
  </w:num>
  <w:num w:numId="24" w16cid:durableId="506794888">
    <w:abstractNumId w:val="39"/>
  </w:num>
  <w:num w:numId="25" w16cid:durableId="537938731">
    <w:abstractNumId w:val="31"/>
  </w:num>
  <w:num w:numId="26" w16cid:durableId="658272731">
    <w:abstractNumId w:val="11"/>
  </w:num>
  <w:num w:numId="27" w16cid:durableId="764233063">
    <w:abstractNumId w:val="1"/>
  </w:num>
  <w:num w:numId="28" w16cid:durableId="531455023">
    <w:abstractNumId w:val="15"/>
  </w:num>
  <w:num w:numId="29" w16cid:durableId="1231423953">
    <w:abstractNumId w:val="24"/>
  </w:num>
  <w:num w:numId="30" w16cid:durableId="903296243">
    <w:abstractNumId w:val="21"/>
  </w:num>
  <w:num w:numId="31" w16cid:durableId="464543327">
    <w:abstractNumId w:val="3"/>
  </w:num>
  <w:num w:numId="32" w16cid:durableId="799809392">
    <w:abstractNumId w:val="33"/>
  </w:num>
  <w:num w:numId="33" w16cid:durableId="392700782">
    <w:abstractNumId w:val="19"/>
  </w:num>
  <w:num w:numId="34" w16cid:durableId="1358194574">
    <w:abstractNumId w:val="20"/>
  </w:num>
  <w:num w:numId="35" w16cid:durableId="663315391">
    <w:abstractNumId w:val="5"/>
  </w:num>
  <w:num w:numId="36" w16cid:durableId="1149664654">
    <w:abstractNumId w:val="35"/>
  </w:num>
  <w:num w:numId="37" w16cid:durableId="225730299">
    <w:abstractNumId w:val="8"/>
  </w:num>
  <w:num w:numId="38" w16cid:durableId="1142190311">
    <w:abstractNumId w:val="14"/>
  </w:num>
  <w:num w:numId="39" w16cid:durableId="1483737401">
    <w:abstractNumId w:val="9"/>
  </w:num>
  <w:num w:numId="40" w16cid:durableId="3910050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FF"/>
    <w:rsid w:val="000014A1"/>
    <w:rsid w:val="00023931"/>
    <w:rsid w:val="000253A0"/>
    <w:rsid w:val="000316A8"/>
    <w:rsid w:val="0003675B"/>
    <w:rsid w:val="00037ACB"/>
    <w:rsid w:val="00063BA2"/>
    <w:rsid w:val="00066CA2"/>
    <w:rsid w:val="000720E5"/>
    <w:rsid w:val="00081C41"/>
    <w:rsid w:val="000A4B61"/>
    <w:rsid w:val="000B1099"/>
    <w:rsid w:val="000C2C3C"/>
    <w:rsid w:val="000D7858"/>
    <w:rsid w:val="00103B23"/>
    <w:rsid w:val="001131CB"/>
    <w:rsid w:val="00120C54"/>
    <w:rsid w:val="0012512C"/>
    <w:rsid w:val="00151F16"/>
    <w:rsid w:val="00161050"/>
    <w:rsid w:val="00184EAA"/>
    <w:rsid w:val="001A6060"/>
    <w:rsid w:val="001A6CC3"/>
    <w:rsid w:val="001C326E"/>
    <w:rsid w:val="001C32D5"/>
    <w:rsid w:val="001C47FA"/>
    <w:rsid w:val="001D2C70"/>
    <w:rsid w:val="001D7456"/>
    <w:rsid w:val="001E5D5D"/>
    <w:rsid w:val="001F09D3"/>
    <w:rsid w:val="00220386"/>
    <w:rsid w:val="002432C1"/>
    <w:rsid w:val="0025509A"/>
    <w:rsid w:val="00262269"/>
    <w:rsid w:val="002678D0"/>
    <w:rsid w:val="00277545"/>
    <w:rsid w:val="0028260A"/>
    <w:rsid w:val="002C63FB"/>
    <w:rsid w:val="002D0E0A"/>
    <w:rsid w:val="002F29B4"/>
    <w:rsid w:val="00312832"/>
    <w:rsid w:val="00313A35"/>
    <w:rsid w:val="00325A50"/>
    <w:rsid w:val="00325DED"/>
    <w:rsid w:val="00351BBD"/>
    <w:rsid w:val="00374BF1"/>
    <w:rsid w:val="00397741"/>
    <w:rsid w:val="003A225B"/>
    <w:rsid w:val="003A66F6"/>
    <w:rsid w:val="003A6A22"/>
    <w:rsid w:val="0040157C"/>
    <w:rsid w:val="004067EF"/>
    <w:rsid w:val="00415807"/>
    <w:rsid w:val="00424615"/>
    <w:rsid w:val="0042481B"/>
    <w:rsid w:val="00447746"/>
    <w:rsid w:val="00447CFF"/>
    <w:rsid w:val="0045419C"/>
    <w:rsid w:val="00456F3F"/>
    <w:rsid w:val="00462F1A"/>
    <w:rsid w:val="0047796E"/>
    <w:rsid w:val="00492B76"/>
    <w:rsid w:val="004A26F9"/>
    <w:rsid w:val="004D346B"/>
    <w:rsid w:val="004D5445"/>
    <w:rsid w:val="004D663A"/>
    <w:rsid w:val="0050747A"/>
    <w:rsid w:val="00511A3D"/>
    <w:rsid w:val="005217CF"/>
    <w:rsid w:val="00526FBB"/>
    <w:rsid w:val="0053774C"/>
    <w:rsid w:val="00547572"/>
    <w:rsid w:val="00547EFE"/>
    <w:rsid w:val="005704B9"/>
    <w:rsid w:val="00571308"/>
    <w:rsid w:val="00571A70"/>
    <w:rsid w:val="00572D7C"/>
    <w:rsid w:val="00596364"/>
    <w:rsid w:val="005D0E00"/>
    <w:rsid w:val="005E6F53"/>
    <w:rsid w:val="005F3CCF"/>
    <w:rsid w:val="006664D1"/>
    <w:rsid w:val="00685E82"/>
    <w:rsid w:val="00687502"/>
    <w:rsid w:val="006A4A04"/>
    <w:rsid w:val="006A5DBB"/>
    <w:rsid w:val="006B5368"/>
    <w:rsid w:val="006D44D4"/>
    <w:rsid w:val="006E287D"/>
    <w:rsid w:val="006E4F2A"/>
    <w:rsid w:val="006E5A02"/>
    <w:rsid w:val="006F1CCD"/>
    <w:rsid w:val="006F3BD8"/>
    <w:rsid w:val="0070666C"/>
    <w:rsid w:val="00723B63"/>
    <w:rsid w:val="007445F6"/>
    <w:rsid w:val="00744FFD"/>
    <w:rsid w:val="00751307"/>
    <w:rsid w:val="00752655"/>
    <w:rsid w:val="00754492"/>
    <w:rsid w:val="00764536"/>
    <w:rsid w:val="00780014"/>
    <w:rsid w:val="0078322F"/>
    <w:rsid w:val="007A323E"/>
    <w:rsid w:val="007A3F19"/>
    <w:rsid w:val="007A5BF7"/>
    <w:rsid w:val="007F36CD"/>
    <w:rsid w:val="00820C92"/>
    <w:rsid w:val="0082383E"/>
    <w:rsid w:val="008339B2"/>
    <w:rsid w:val="00851DCF"/>
    <w:rsid w:val="00866EBD"/>
    <w:rsid w:val="008734B4"/>
    <w:rsid w:val="008876F4"/>
    <w:rsid w:val="008D4E2B"/>
    <w:rsid w:val="008F153A"/>
    <w:rsid w:val="008F74CF"/>
    <w:rsid w:val="008F76CD"/>
    <w:rsid w:val="00904AF4"/>
    <w:rsid w:val="00914477"/>
    <w:rsid w:val="00952ADE"/>
    <w:rsid w:val="00957342"/>
    <w:rsid w:val="00966516"/>
    <w:rsid w:val="0097436E"/>
    <w:rsid w:val="009956C4"/>
    <w:rsid w:val="009968D8"/>
    <w:rsid w:val="009D678F"/>
    <w:rsid w:val="009E2281"/>
    <w:rsid w:val="009E3D62"/>
    <w:rsid w:val="00A12031"/>
    <w:rsid w:val="00A21736"/>
    <w:rsid w:val="00A240E7"/>
    <w:rsid w:val="00A25DA6"/>
    <w:rsid w:val="00A26162"/>
    <w:rsid w:val="00A50121"/>
    <w:rsid w:val="00A5223D"/>
    <w:rsid w:val="00A52407"/>
    <w:rsid w:val="00A65DC1"/>
    <w:rsid w:val="00A6790E"/>
    <w:rsid w:val="00A87C60"/>
    <w:rsid w:val="00A91D4A"/>
    <w:rsid w:val="00A928F5"/>
    <w:rsid w:val="00A946FE"/>
    <w:rsid w:val="00AA0648"/>
    <w:rsid w:val="00AB6054"/>
    <w:rsid w:val="00AC2C75"/>
    <w:rsid w:val="00AC362F"/>
    <w:rsid w:val="00AC60A5"/>
    <w:rsid w:val="00AF341E"/>
    <w:rsid w:val="00B07160"/>
    <w:rsid w:val="00B20024"/>
    <w:rsid w:val="00B24825"/>
    <w:rsid w:val="00B32205"/>
    <w:rsid w:val="00B440C9"/>
    <w:rsid w:val="00B45098"/>
    <w:rsid w:val="00B743EA"/>
    <w:rsid w:val="00B90201"/>
    <w:rsid w:val="00BA6FC9"/>
    <w:rsid w:val="00BE38F1"/>
    <w:rsid w:val="00C01EEB"/>
    <w:rsid w:val="00C050F9"/>
    <w:rsid w:val="00C46EFA"/>
    <w:rsid w:val="00C567F1"/>
    <w:rsid w:val="00C65883"/>
    <w:rsid w:val="00C7478A"/>
    <w:rsid w:val="00C80E5F"/>
    <w:rsid w:val="00C83A27"/>
    <w:rsid w:val="00C908F6"/>
    <w:rsid w:val="00CB1B26"/>
    <w:rsid w:val="00CB3B6D"/>
    <w:rsid w:val="00CF23C7"/>
    <w:rsid w:val="00CF25B2"/>
    <w:rsid w:val="00D075B0"/>
    <w:rsid w:val="00D12F38"/>
    <w:rsid w:val="00D26021"/>
    <w:rsid w:val="00D56C44"/>
    <w:rsid w:val="00D70E40"/>
    <w:rsid w:val="00D74559"/>
    <w:rsid w:val="00D90A1D"/>
    <w:rsid w:val="00D95C8D"/>
    <w:rsid w:val="00DA4DE4"/>
    <w:rsid w:val="00DA7B61"/>
    <w:rsid w:val="00DB12BB"/>
    <w:rsid w:val="00DC7EC0"/>
    <w:rsid w:val="00E337D6"/>
    <w:rsid w:val="00E42E4C"/>
    <w:rsid w:val="00E72C6A"/>
    <w:rsid w:val="00EA0100"/>
    <w:rsid w:val="00EA1A64"/>
    <w:rsid w:val="00EB40BA"/>
    <w:rsid w:val="00EE18CF"/>
    <w:rsid w:val="00EF0212"/>
    <w:rsid w:val="00EF3B4F"/>
    <w:rsid w:val="00F210D5"/>
    <w:rsid w:val="00F321B5"/>
    <w:rsid w:val="00F377B6"/>
    <w:rsid w:val="00F418E8"/>
    <w:rsid w:val="00F436F9"/>
    <w:rsid w:val="00F7073D"/>
    <w:rsid w:val="00F82F06"/>
    <w:rsid w:val="00F85A37"/>
    <w:rsid w:val="00F944D5"/>
    <w:rsid w:val="00FF1812"/>
    <w:rsid w:val="1FB9296C"/>
    <w:rsid w:val="2D47BC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5FC93"/>
  <w15:chartTrackingRefBased/>
  <w15:docId w15:val="{06FB60FD-1E46-437C-BE4D-F6EBE5E6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rPr>
  </w:style>
  <w:style w:type="paragraph" w:styleId="Heading1">
    <w:name w:val="heading 1"/>
    <w:basedOn w:val="Normal"/>
    <w:next w:val="Normal"/>
    <w:link w:val="Heading1Char"/>
    <w:uiPriority w:val="9"/>
    <w:qFormat/>
    <w:rsid w:val="00820C92"/>
    <w:pPr>
      <w:spacing w:line="288" w:lineRule="auto"/>
      <w:outlineLvl w:val="0"/>
    </w:pPr>
    <w:rPr>
      <w:rFonts w:ascii="Arial" w:hAnsi="Arial" w:cs="Arial"/>
      <w:b/>
      <w:bCs/>
      <w:sz w:val="28"/>
      <w:szCs w:val="28"/>
    </w:rPr>
  </w:style>
  <w:style w:type="paragraph" w:styleId="Heading2">
    <w:name w:val="heading 2"/>
    <w:basedOn w:val="Normal"/>
    <w:next w:val="Normal"/>
    <w:link w:val="Heading2Char"/>
    <w:uiPriority w:val="9"/>
    <w:semiHidden/>
    <w:unhideWhenUsed/>
    <w:qFormat/>
    <w:rsid w:val="00447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7C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7C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7C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7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C92"/>
    <w:rPr>
      <w:rFonts w:ascii="Arial" w:hAnsi="Arial" w:cs="Arial"/>
      <w:b/>
      <w:bCs/>
      <w:sz w:val="28"/>
      <w:szCs w:val="28"/>
    </w:rPr>
  </w:style>
  <w:style w:type="character" w:customStyle="1" w:styleId="Heading2Char">
    <w:name w:val="Heading 2 Char"/>
    <w:basedOn w:val="DefaultParagraphFont"/>
    <w:link w:val="Heading2"/>
    <w:uiPriority w:val="9"/>
    <w:semiHidden/>
    <w:rsid w:val="00447C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7CFF"/>
    <w:rPr>
      <w:rFonts w:ascii="Aptos" w:eastAsiaTheme="majorEastAsia" w:hAnsi="Aptos"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7CFF"/>
    <w:rPr>
      <w:rFonts w:ascii="Aptos" w:eastAsiaTheme="majorEastAsia" w:hAnsi="Aptos" w:cstheme="majorBidi"/>
      <w:i/>
      <w:iCs/>
      <w:color w:val="2F5496" w:themeColor="accent1" w:themeShade="BF"/>
    </w:rPr>
  </w:style>
  <w:style w:type="character" w:customStyle="1" w:styleId="Heading5Char">
    <w:name w:val="Heading 5 Char"/>
    <w:basedOn w:val="DefaultParagraphFont"/>
    <w:link w:val="Heading5"/>
    <w:uiPriority w:val="9"/>
    <w:semiHidden/>
    <w:rsid w:val="00447CFF"/>
    <w:rPr>
      <w:rFonts w:ascii="Aptos" w:eastAsiaTheme="majorEastAsia" w:hAnsi="Aptos" w:cstheme="majorBidi"/>
      <w:color w:val="2F5496" w:themeColor="accent1" w:themeShade="BF"/>
    </w:rPr>
  </w:style>
  <w:style w:type="character" w:customStyle="1" w:styleId="Heading6Char">
    <w:name w:val="Heading 6 Char"/>
    <w:basedOn w:val="DefaultParagraphFont"/>
    <w:link w:val="Heading6"/>
    <w:uiPriority w:val="9"/>
    <w:semiHidden/>
    <w:rsid w:val="00447CFF"/>
    <w:rPr>
      <w:rFonts w:ascii="Aptos" w:eastAsiaTheme="majorEastAsia" w:hAnsi="Aptos" w:cstheme="majorBidi"/>
      <w:i/>
      <w:iCs/>
      <w:color w:val="595959" w:themeColor="text1" w:themeTint="A6"/>
    </w:rPr>
  </w:style>
  <w:style w:type="character" w:customStyle="1" w:styleId="Heading7Char">
    <w:name w:val="Heading 7 Char"/>
    <w:basedOn w:val="DefaultParagraphFont"/>
    <w:link w:val="Heading7"/>
    <w:uiPriority w:val="9"/>
    <w:semiHidden/>
    <w:rsid w:val="00447CFF"/>
    <w:rPr>
      <w:rFonts w:ascii="Aptos" w:eastAsiaTheme="majorEastAsia" w:hAnsi="Aptos" w:cstheme="majorBidi"/>
      <w:color w:val="595959" w:themeColor="text1" w:themeTint="A6"/>
    </w:rPr>
  </w:style>
  <w:style w:type="character" w:customStyle="1" w:styleId="Heading8Char">
    <w:name w:val="Heading 8 Char"/>
    <w:basedOn w:val="DefaultParagraphFont"/>
    <w:link w:val="Heading8"/>
    <w:uiPriority w:val="9"/>
    <w:semiHidden/>
    <w:rsid w:val="00447CFF"/>
    <w:rPr>
      <w:rFonts w:ascii="Aptos" w:eastAsiaTheme="majorEastAsia" w:hAnsi="Aptos" w:cstheme="majorBidi"/>
      <w:i/>
      <w:iCs/>
      <w:color w:val="272727" w:themeColor="text1" w:themeTint="D8"/>
    </w:rPr>
  </w:style>
  <w:style w:type="character" w:customStyle="1" w:styleId="Heading9Char">
    <w:name w:val="Heading 9 Char"/>
    <w:basedOn w:val="DefaultParagraphFont"/>
    <w:link w:val="Heading9"/>
    <w:uiPriority w:val="9"/>
    <w:semiHidden/>
    <w:rsid w:val="00447CFF"/>
    <w:rPr>
      <w:rFonts w:ascii="Aptos" w:eastAsiaTheme="majorEastAsia" w:hAnsi="Aptos" w:cstheme="majorBidi"/>
      <w:color w:val="272727" w:themeColor="text1" w:themeTint="D8"/>
    </w:rPr>
  </w:style>
  <w:style w:type="paragraph" w:styleId="Title">
    <w:name w:val="Title"/>
    <w:basedOn w:val="Normal"/>
    <w:next w:val="Normal"/>
    <w:link w:val="TitleChar"/>
    <w:uiPriority w:val="10"/>
    <w:qFormat/>
    <w:rsid w:val="00447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FF"/>
    <w:rPr>
      <w:rFonts w:ascii="Aptos" w:eastAsiaTheme="majorEastAsia" w:hAnsi="Aptos" w:cstheme="majorBidi"/>
      <w:color w:val="595959" w:themeColor="text1" w:themeTint="A6"/>
      <w:spacing w:val="15"/>
      <w:sz w:val="28"/>
      <w:szCs w:val="28"/>
    </w:rPr>
  </w:style>
  <w:style w:type="paragraph" w:styleId="Quote">
    <w:name w:val="Quote"/>
    <w:basedOn w:val="Normal"/>
    <w:next w:val="Normal"/>
    <w:link w:val="QuoteChar"/>
    <w:uiPriority w:val="29"/>
    <w:qFormat/>
    <w:rsid w:val="00447CFF"/>
    <w:pPr>
      <w:spacing w:before="160"/>
      <w:jc w:val="center"/>
    </w:pPr>
    <w:rPr>
      <w:i/>
      <w:iCs/>
      <w:color w:val="404040" w:themeColor="text1" w:themeTint="BF"/>
    </w:rPr>
  </w:style>
  <w:style w:type="character" w:customStyle="1" w:styleId="QuoteChar">
    <w:name w:val="Quote Char"/>
    <w:basedOn w:val="DefaultParagraphFont"/>
    <w:link w:val="Quote"/>
    <w:uiPriority w:val="29"/>
    <w:rsid w:val="00447CFF"/>
    <w:rPr>
      <w:rFonts w:ascii="Aptos" w:hAnsi="Aptos"/>
      <w:i/>
      <w:iCs/>
      <w:color w:val="404040" w:themeColor="text1" w:themeTint="BF"/>
    </w:rPr>
  </w:style>
  <w:style w:type="paragraph" w:styleId="ListParagraph">
    <w:name w:val="List Paragraph"/>
    <w:basedOn w:val="Normal"/>
    <w:uiPriority w:val="34"/>
    <w:qFormat/>
    <w:rsid w:val="00447CFF"/>
    <w:pPr>
      <w:ind w:left="720"/>
      <w:contextualSpacing/>
    </w:pPr>
  </w:style>
  <w:style w:type="character" w:styleId="IntenseEmphasis">
    <w:name w:val="Intense Emphasis"/>
    <w:basedOn w:val="DefaultParagraphFont"/>
    <w:uiPriority w:val="21"/>
    <w:qFormat/>
    <w:rsid w:val="00447CFF"/>
    <w:rPr>
      <w:rFonts w:ascii="Aptos" w:hAnsi="Aptos"/>
      <w:i/>
      <w:iCs/>
      <w:color w:val="2F5496" w:themeColor="accent1" w:themeShade="BF"/>
    </w:rPr>
  </w:style>
  <w:style w:type="paragraph" w:styleId="IntenseQuote">
    <w:name w:val="Intense Quote"/>
    <w:basedOn w:val="Normal"/>
    <w:next w:val="Normal"/>
    <w:link w:val="IntenseQuoteChar"/>
    <w:uiPriority w:val="30"/>
    <w:qFormat/>
    <w:rsid w:val="00447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7CFF"/>
    <w:rPr>
      <w:rFonts w:ascii="Aptos" w:hAnsi="Aptos"/>
      <w:i/>
      <w:iCs/>
      <w:color w:val="2F5496" w:themeColor="accent1" w:themeShade="BF"/>
    </w:rPr>
  </w:style>
  <w:style w:type="character" w:styleId="IntenseReference">
    <w:name w:val="Intense Reference"/>
    <w:basedOn w:val="DefaultParagraphFont"/>
    <w:uiPriority w:val="32"/>
    <w:qFormat/>
    <w:rsid w:val="00447CFF"/>
    <w:rPr>
      <w:rFonts w:ascii="Aptos" w:hAnsi="Aptos"/>
      <w:b/>
      <w:bCs/>
      <w:smallCaps/>
      <w:color w:val="2F5496" w:themeColor="accent1" w:themeShade="BF"/>
      <w:spacing w:val="5"/>
    </w:rPr>
  </w:style>
  <w:style w:type="paragraph" w:styleId="NormalWeb">
    <w:name w:val="Normal (Web)"/>
    <w:basedOn w:val="Normal"/>
    <w:uiPriority w:val="99"/>
    <w:semiHidden/>
    <w:unhideWhenUsed/>
    <w:rsid w:val="0050747A"/>
    <w:rPr>
      <w:rFonts w:ascii="Times New Roman" w:hAnsi="Times New Roman" w:cs="Times New Roman"/>
      <w:sz w:val="24"/>
      <w:szCs w:val="24"/>
    </w:rPr>
  </w:style>
  <w:style w:type="paragraph" w:styleId="Header">
    <w:name w:val="header"/>
    <w:basedOn w:val="Normal"/>
    <w:link w:val="HeaderChar"/>
    <w:uiPriority w:val="99"/>
    <w:unhideWhenUsed/>
    <w:rsid w:val="003A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A22"/>
    <w:rPr>
      <w:rFonts w:ascii="Aptos" w:hAnsi="Aptos"/>
    </w:rPr>
  </w:style>
  <w:style w:type="paragraph" w:styleId="Footer">
    <w:name w:val="footer"/>
    <w:basedOn w:val="Normal"/>
    <w:link w:val="FooterChar"/>
    <w:uiPriority w:val="99"/>
    <w:unhideWhenUsed/>
    <w:rsid w:val="003A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A22"/>
    <w:rPr>
      <w:rFonts w:ascii="Aptos" w:hAnsi="Aptos"/>
    </w:rPr>
  </w:style>
  <w:style w:type="paragraph" w:customStyle="1" w:styleId="paragraph">
    <w:name w:val="paragraph"/>
    <w:basedOn w:val="Normal"/>
    <w:rsid w:val="007A5B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5BF7"/>
    <w:rPr>
      <w:rFonts w:ascii="Aptos" w:hAnsi="Aptos"/>
    </w:rPr>
  </w:style>
  <w:style w:type="character" w:customStyle="1" w:styleId="eop">
    <w:name w:val="eop"/>
    <w:basedOn w:val="DefaultParagraphFont"/>
    <w:rsid w:val="007A5BF7"/>
    <w:rPr>
      <w:rFonts w:ascii="Aptos" w:hAnsi="Aptos"/>
    </w:rPr>
  </w:style>
  <w:style w:type="character" w:styleId="Hyperlink">
    <w:name w:val="Hyperlink"/>
    <w:basedOn w:val="DefaultParagraphFont"/>
    <w:uiPriority w:val="99"/>
    <w:unhideWhenUsed/>
    <w:rsid w:val="00FF1812"/>
    <w:rPr>
      <w:rFonts w:ascii="Aptos" w:hAnsi="Aptos"/>
      <w:color w:val="0563C1" w:themeColor="hyperlink"/>
      <w:u w:val="single"/>
    </w:rPr>
  </w:style>
  <w:style w:type="character" w:styleId="UnresolvedMention">
    <w:name w:val="Unresolved Mention"/>
    <w:basedOn w:val="DefaultParagraphFont"/>
    <w:uiPriority w:val="99"/>
    <w:semiHidden/>
    <w:unhideWhenUsed/>
    <w:rsid w:val="00FF1812"/>
    <w:rPr>
      <w:rFonts w:ascii="Aptos" w:hAnsi="Aptos"/>
      <w:color w:val="605E5C"/>
      <w:shd w:val="clear" w:color="auto" w:fill="E1DFDD"/>
    </w:rPr>
  </w:style>
  <w:style w:type="character" w:styleId="FollowedHyperlink">
    <w:name w:val="FollowedHyperlink"/>
    <w:basedOn w:val="DefaultParagraphFont"/>
    <w:uiPriority w:val="99"/>
    <w:semiHidden/>
    <w:unhideWhenUsed/>
    <w:rsid w:val="00572D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4b8f49045e1108aaa5ebbc/allergy_safety_in_schools_statutory_guidance_June_2026.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supporting-pupils-at-school-with-medical-conditions--3"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view.officeapps.live.com/op/view.aspx?src=https%3A%2F%2Fallergyschool.org.uk%2Fwp-content%2Fuploads%2F2026%2F05%2FModel-letter-to-pharmacy-for-AAIs-3.docx&amp;wdOrigin=BROWSELI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w.officeapps.live.com/op/view.aspx?src=https%3A%2F%2Fassets.publishing.service.gov.uk%2Fmedia%2F6a4b6468e50f952c9b89e584%2FIndividual_Healthcare_Plan_template_4_July_2026.docx&amp;wdOrigin=BROWSELIN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b63d1045e1108aaa5eb84/Allergy_safety_policy_template.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7766ef-c31e-4169-9c0b-63f50251bd23">
      <Terms xmlns="http://schemas.microsoft.com/office/infopath/2007/PartnerControls"/>
    </lcf76f155ced4ddcb4097134ff3c332f>
    <TaxCatchAll xmlns="6e8bafe3-8772-4bfa-a401-0d610441c06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4" ma:contentTypeDescription="Create a new document." ma:contentTypeScope="" ma:versionID="59caddc8175d936e8b7f40b35375122d">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7abfb13e22a7639c66dae5a31806da3f"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7B9924-AFEA-44F7-93F6-4ADDDFB88259}">
  <ds:schemaRefs>
    <ds:schemaRef ds:uri="http://schemas.microsoft.com/sharepoint/v3/contenttype/forms"/>
  </ds:schemaRefs>
</ds:datastoreItem>
</file>

<file path=customXml/itemProps2.xml><?xml version="1.0" encoding="utf-8"?>
<ds:datastoreItem xmlns:ds="http://schemas.openxmlformats.org/officeDocument/2006/customXml" ds:itemID="{883B9350-86F1-4CBF-87B5-B7D7B48D3B06}">
  <ds:schemaRefs>
    <ds:schemaRef ds:uri="http://schemas.microsoft.com/office/2006/metadata/properties"/>
    <ds:schemaRef ds:uri="http://schemas.microsoft.com/office/infopath/2007/PartnerControls"/>
    <ds:schemaRef ds:uri="1243d17d-30fa-4efd-9f07-4aeaa61cdd5f"/>
  </ds:schemaRefs>
</ds:datastoreItem>
</file>

<file path=customXml/itemProps3.xml><?xml version="1.0" encoding="utf-8"?>
<ds:datastoreItem xmlns:ds="http://schemas.openxmlformats.org/officeDocument/2006/customXml" ds:itemID="{4822953E-8894-485D-B69E-33790742D40D}">
  <ds:schemaRefs>
    <ds:schemaRef ds:uri="http://schemas.openxmlformats.org/officeDocument/2006/bibliography"/>
  </ds:schemaRefs>
</ds:datastoreItem>
</file>

<file path=customXml/itemProps4.xml><?xml version="1.0" encoding="utf-8"?>
<ds:datastoreItem xmlns:ds="http://schemas.openxmlformats.org/officeDocument/2006/customXml" ds:itemID="{0EE0A0BB-C512-49B6-A374-795CF8A757AA}"/>
</file>

<file path=docProps/app.xml><?xml version="1.0" encoding="utf-8"?>
<Properties xmlns="http://schemas.openxmlformats.org/officeDocument/2006/extended-properties" xmlns:vt="http://schemas.openxmlformats.org/officeDocument/2006/docPropsVTypes">
  <Template>Normal</Template>
  <TotalTime>4</TotalTime>
  <Pages>13</Pages>
  <Words>3100</Words>
  <Characters>17673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20732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HIAS</dc:creator>
  <cp:keywords/>
  <dc:description/>
  <cp:lastModifiedBy>Kath Greenway</cp:lastModifiedBy>
  <cp:revision>2</cp:revision>
  <cp:lastPrinted>2026-09-02T09:38:00Z</cp:lastPrinted>
  <dcterms:created xsi:type="dcterms:W3CDTF">2026-09-09T19:17:00Z</dcterms:created>
  <dcterms:modified xsi:type="dcterms:W3CDTF">2026-09-09T19:17:00Z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0x010100CFD34124A459AE4DA286CC5089C43600</vt:lpwstr>
  </property>
</Properties>
</file>